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D45EF" w14:textId="0CD022B7" w:rsidR="006F0EEA" w:rsidRDefault="006F0EEA" w:rsidP="00D96730">
      <w:pPr>
        <w:snapToGrid w:val="0"/>
        <w:spacing w:after="0" w:line="240" w:lineRule="auto"/>
        <w:jc w:val="both"/>
        <w:rPr>
          <w:rFonts w:ascii="Arial" w:hAnsi="Arial" w:cs="Arial"/>
          <w:color w:val="0F243E"/>
          <w:lang w:eastAsia="fr-FR"/>
        </w:rPr>
      </w:pPr>
      <w:r w:rsidRPr="000433BB">
        <w:rPr>
          <w:rFonts w:ascii="Arial" w:hAnsi="Arial" w:cs="Arial"/>
          <w:b/>
          <w:color w:val="0F243E"/>
          <w:lang w:eastAsia="fr-FR"/>
        </w:rPr>
        <w:t>C</w:t>
      </w:r>
      <w:r w:rsidRPr="000433BB">
        <w:rPr>
          <w:rFonts w:ascii="Arial" w:hAnsi="Arial" w:cs="Arial"/>
          <w:color w:val="0F243E"/>
          <w:lang w:eastAsia="fr-FR"/>
        </w:rPr>
        <w:t>e document recense les</w:t>
      </w:r>
      <w:r w:rsidR="007D1946">
        <w:rPr>
          <w:rFonts w:ascii="Arial" w:hAnsi="Arial" w:cs="Arial"/>
          <w:color w:val="0F243E"/>
          <w:lang w:eastAsia="fr-FR"/>
        </w:rPr>
        <w:t xml:space="preserve"> douze</w:t>
      </w:r>
      <w:r w:rsidRPr="000433BB">
        <w:rPr>
          <w:rFonts w:ascii="Arial" w:hAnsi="Arial" w:cs="Arial"/>
          <w:color w:val="0F243E"/>
          <w:lang w:eastAsia="fr-FR"/>
        </w:rPr>
        <w:t xml:space="preserve"> compétences consensuelles validées par les partenaires du projet.</w:t>
      </w:r>
    </w:p>
    <w:p w14:paraId="6433C344" w14:textId="77777777" w:rsidR="00D76EAB" w:rsidRPr="000433BB" w:rsidRDefault="00D76EAB" w:rsidP="00D96730">
      <w:pPr>
        <w:snapToGrid w:val="0"/>
        <w:spacing w:after="0" w:line="240" w:lineRule="auto"/>
        <w:jc w:val="both"/>
        <w:rPr>
          <w:rFonts w:ascii="Arial" w:hAnsi="Arial" w:cs="Arial"/>
          <w:color w:val="0F243E"/>
          <w:lang w:eastAsia="fr-FR"/>
        </w:rPr>
      </w:pPr>
    </w:p>
    <w:p w14:paraId="10D0B021" w14:textId="3F4110C7" w:rsidR="006F0EEA" w:rsidRPr="000433BB" w:rsidRDefault="007D1946" w:rsidP="00D96730">
      <w:pPr>
        <w:snapToGrid w:val="0"/>
        <w:spacing w:after="0" w:line="240" w:lineRule="auto"/>
        <w:jc w:val="both"/>
        <w:rPr>
          <w:rFonts w:ascii="Arial" w:hAnsi="Arial" w:cs="Arial"/>
          <w:color w:val="0F243E"/>
          <w:lang w:eastAsia="fr-FR"/>
        </w:rPr>
      </w:pPr>
      <w:r>
        <w:rPr>
          <w:rFonts w:ascii="Arial" w:hAnsi="Arial" w:cs="Arial"/>
          <w:color w:val="0F243E"/>
          <w:lang w:eastAsia="fr-FR"/>
        </w:rPr>
        <w:t>Les</w:t>
      </w:r>
      <w:r w:rsidR="00D76EAB">
        <w:rPr>
          <w:rFonts w:ascii="Arial" w:hAnsi="Arial" w:cs="Arial"/>
          <w:color w:val="0F243E"/>
          <w:lang w:eastAsia="fr-FR"/>
        </w:rPr>
        <w:t xml:space="preserve"> compétences sont graduées en corrélation avec les</w:t>
      </w:r>
      <w:r w:rsidR="006F0EEA" w:rsidRPr="000433BB">
        <w:rPr>
          <w:rFonts w:ascii="Arial" w:hAnsi="Arial" w:cs="Arial"/>
          <w:color w:val="0F243E"/>
          <w:lang w:eastAsia="fr-FR"/>
        </w:rPr>
        <w:t xml:space="preserve"> quatre premiers niveaux du Cadre européen</w:t>
      </w:r>
      <w:r w:rsidR="00D76EAB">
        <w:rPr>
          <w:rFonts w:ascii="Arial" w:hAnsi="Arial" w:cs="Arial"/>
          <w:color w:val="0F243E"/>
          <w:lang w:eastAsia="fr-FR"/>
        </w:rPr>
        <w:t xml:space="preserve"> des certifications</w:t>
      </w:r>
      <w:r w:rsidR="006F0EEA" w:rsidRPr="000433BB">
        <w:rPr>
          <w:rFonts w:ascii="Arial" w:hAnsi="Arial" w:cs="Arial"/>
          <w:color w:val="0F243E"/>
          <w:lang w:eastAsia="fr-FR"/>
        </w:rPr>
        <w:t xml:space="preserve">. </w:t>
      </w:r>
      <w:r w:rsidR="00D76EAB">
        <w:rPr>
          <w:rFonts w:ascii="Arial" w:hAnsi="Arial" w:cs="Arial"/>
          <w:color w:val="0F243E"/>
          <w:lang w:eastAsia="fr-FR"/>
        </w:rPr>
        <w:t>Les principes « autonomie et responsabilité » orientent ces graduations.</w:t>
      </w:r>
    </w:p>
    <w:p w14:paraId="627249CB" w14:textId="77777777" w:rsidR="006F0EEA" w:rsidRPr="000433BB" w:rsidRDefault="006F0EEA" w:rsidP="00D9673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lang w:eastAsia="fr-FR"/>
        </w:rPr>
      </w:pPr>
    </w:p>
    <w:p w14:paraId="0C8B0232" w14:textId="46C162F5" w:rsidR="006F0EEA" w:rsidRDefault="006F0EEA" w:rsidP="00C0637B">
      <w:pPr>
        <w:shd w:val="clear" w:color="auto" w:fill="E5DFEC"/>
        <w:snapToGrid w:val="0"/>
        <w:spacing w:after="0" w:line="240" w:lineRule="auto"/>
        <w:jc w:val="both"/>
        <w:rPr>
          <w:rFonts w:ascii="Arial" w:hAnsi="Arial" w:cs="Arial"/>
          <w:color w:val="002060"/>
          <w:sz w:val="20"/>
          <w:lang w:eastAsia="fr-FR"/>
        </w:rPr>
      </w:pPr>
      <w:r w:rsidRPr="000433BB">
        <w:rPr>
          <w:rFonts w:ascii="Arial" w:hAnsi="Arial" w:cs="Arial"/>
          <w:color w:val="002060"/>
          <w:sz w:val="20"/>
          <w:lang w:eastAsia="fr-FR"/>
        </w:rPr>
        <w:t>Les compétences langagières s’acquièrent dans et par l’interaction, les compétences réflexives s’appuient sur l’observation et le décryptage des environnements. Les compétences organisationnelles sont reliées aux situations et tâches professionnelles : elles se construisent dans des cadres plus ou moins supervisés suivant l’emploi et le statut des sujets – apprentis, stagiaires, salariés – et le niveau de certification associé à l’emploi occupé.</w:t>
      </w:r>
    </w:p>
    <w:p w14:paraId="6B0BE578" w14:textId="70439355" w:rsidR="006F0EEA" w:rsidRPr="00EB3138" w:rsidRDefault="00B42991" w:rsidP="00C0637B">
      <w:pPr>
        <w:shd w:val="clear" w:color="auto" w:fill="E5DFEC"/>
        <w:snapToGrid w:val="0"/>
        <w:spacing w:after="0" w:line="240" w:lineRule="auto"/>
        <w:jc w:val="both"/>
        <w:rPr>
          <w:rFonts w:ascii="Arial" w:hAnsi="Arial" w:cs="Arial"/>
          <w:color w:val="002060"/>
          <w:sz w:val="20"/>
          <w:lang w:eastAsia="fr-FR"/>
        </w:rPr>
      </w:pPr>
      <w:r>
        <w:rPr>
          <w:rFonts w:ascii="Arial" w:hAnsi="Arial" w:cs="Arial"/>
          <w:color w:val="002060"/>
          <w:sz w:val="20"/>
          <w:lang w:eastAsia="fr-FR"/>
        </w:rPr>
        <w:t>Le regroupement en « pôles » reste à établir avant le lancement de toutes les expérimentations, prévu en février 2017</w:t>
      </w:r>
    </w:p>
    <w:p w14:paraId="7B02F480" w14:textId="71489B8C" w:rsidR="006F0EEA" w:rsidRDefault="006F0EEA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p w14:paraId="17862976" w14:textId="4640542E" w:rsidR="006F0EEA" w:rsidRDefault="00B75DCA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  <w:r>
        <w:rPr>
          <w:rFonts w:ascii="Arial" w:hAnsi="Arial" w:cs="Arial"/>
          <w:b/>
          <w:color w:val="943634"/>
          <w:sz w:val="28"/>
          <w:lang w:eastAsia="fr-FR"/>
        </w:rPr>
        <w:t>Quelques conventions d’écriture du référentiel :</w:t>
      </w:r>
    </w:p>
    <w:p w14:paraId="39BA03A2" w14:textId="77777777" w:rsidR="00AD3310" w:rsidRDefault="00AD3310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3685"/>
        <w:gridCol w:w="4111"/>
      </w:tblGrid>
      <w:tr w:rsidR="00B85B07" w14:paraId="1E40AB6C" w14:textId="77777777" w:rsidTr="00B85B07">
        <w:tc>
          <w:tcPr>
            <w:tcW w:w="14454" w:type="dxa"/>
            <w:gridSpan w:val="4"/>
          </w:tcPr>
          <w:p w14:paraId="683260E6" w14:textId="11AFF332" w:rsidR="00B85B07" w:rsidRPr="00B85B07" w:rsidRDefault="00B85B07" w:rsidP="00B85B07">
            <w:pPr>
              <w:pStyle w:val="Titre1"/>
              <w:outlineLvl w:val="0"/>
              <w:rPr>
                <w:color w:val="auto"/>
              </w:rPr>
            </w:pPr>
            <w:r>
              <w:rPr>
                <w:b/>
                <w:color w:val="632423" w:themeColor="accent2" w:themeShade="80"/>
              </w:rPr>
              <w:t xml:space="preserve">Compétence transversale : </w:t>
            </w:r>
            <w:r>
              <w:rPr>
                <w:color w:val="auto"/>
              </w:rPr>
              <w:t>La forme infinitive a été choisie afin d’englober l’ensemble des savoir-faire décrits pour chaque degré de maîtrise de la compétence</w:t>
            </w:r>
          </w:p>
          <w:p w14:paraId="240FE6B9" w14:textId="77777777" w:rsidR="00B85B07" w:rsidRDefault="00B85B07" w:rsidP="00AD3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24"/>
              </w:rPr>
            </w:pPr>
          </w:p>
          <w:p w14:paraId="79C88FC7" w14:textId="6FBC40D4" w:rsidR="00B85B07" w:rsidRPr="000433BB" w:rsidRDefault="00B85B07" w:rsidP="00AD3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24"/>
              </w:rPr>
            </w:pPr>
          </w:p>
        </w:tc>
      </w:tr>
      <w:tr w:rsidR="00D76EAB" w14:paraId="00A9A64E" w14:textId="77777777" w:rsidTr="00B85B07">
        <w:tc>
          <w:tcPr>
            <w:tcW w:w="3397" w:type="dxa"/>
          </w:tcPr>
          <w:p w14:paraId="2816A4E8" w14:textId="7E52377F" w:rsidR="00D76EAB" w:rsidRPr="000433BB" w:rsidRDefault="00D76EAB" w:rsidP="00AD3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24"/>
              </w:rPr>
            </w:pPr>
            <w:r w:rsidRPr="000433BB">
              <w:rPr>
                <w:rFonts w:ascii="Arial" w:hAnsi="Arial" w:cs="Arial"/>
                <w:b/>
                <w:color w:val="943634"/>
                <w:sz w:val="24"/>
              </w:rPr>
              <w:t>Descripteurs de compétences</w:t>
            </w:r>
          </w:p>
        </w:tc>
        <w:tc>
          <w:tcPr>
            <w:tcW w:w="3261" w:type="dxa"/>
          </w:tcPr>
          <w:p w14:paraId="07C1283C" w14:textId="0D75F5C2" w:rsidR="00D76EAB" w:rsidRPr="000433BB" w:rsidRDefault="00D76EAB" w:rsidP="00AD3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24"/>
              </w:rPr>
            </w:pPr>
            <w:r w:rsidRPr="000433BB">
              <w:rPr>
                <w:rFonts w:ascii="Arial" w:hAnsi="Arial" w:cs="Arial"/>
                <w:b/>
                <w:color w:val="943634"/>
                <w:sz w:val="24"/>
              </w:rPr>
              <w:t>Degré d’autonomie et responsabilité</w:t>
            </w:r>
          </w:p>
        </w:tc>
        <w:tc>
          <w:tcPr>
            <w:tcW w:w="3685" w:type="dxa"/>
          </w:tcPr>
          <w:p w14:paraId="18313202" w14:textId="0161D99D" w:rsidR="00D76EAB" w:rsidRPr="000433BB" w:rsidRDefault="00D76EAB" w:rsidP="00AD3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24"/>
              </w:rPr>
            </w:pPr>
            <w:r w:rsidRPr="000433BB">
              <w:rPr>
                <w:rFonts w:ascii="Arial" w:hAnsi="Arial" w:cs="Arial"/>
                <w:b/>
                <w:color w:val="943634"/>
                <w:sz w:val="24"/>
              </w:rPr>
              <w:t>Indicateurs génériques</w:t>
            </w:r>
          </w:p>
        </w:tc>
        <w:tc>
          <w:tcPr>
            <w:tcW w:w="4111" w:type="dxa"/>
          </w:tcPr>
          <w:p w14:paraId="325830A6" w14:textId="5D2B06CA" w:rsidR="00D76EAB" w:rsidRPr="000433BB" w:rsidRDefault="00D76EAB" w:rsidP="00AD3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24"/>
              </w:rPr>
            </w:pPr>
            <w:r w:rsidRPr="000433BB">
              <w:rPr>
                <w:rFonts w:ascii="Arial" w:hAnsi="Arial" w:cs="Arial"/>
                <w:b/>
                <w:color w:val="943634"/>
                <w:sz w:val="24"/>
              </w:rPr>
              <w:t>Par exemple</w:t>
            </w:r>
            <w:r w:rsidR="00141F5F">
              <w:rPr>
                <w:rFonts w:ascii="Arial" w:hAnsi="Arial" w:cs="Arial"/>
                <w:b/>
                <w:color w:val="943634"/>
                <w:sz w:val="24"/>
              </w:rPr>
              <w:t>.</w:t>
            </w:r>
            <w:r w:rsidRPr="000433BB">
              <w:rPr>
                <w:rFonts w:ascii="Arial" w:hAnsi="Arial" w:cs="Arial"/>
                <w:b/>
                <w:color w:val="943634"/>
                <w:sz w:val="24"/>
              </w:rPr>
              <w:t>..</w:t>
            </w:r>
          </w:p>
        </w:tc>
      </w:tr>
      <w:tr w:rsidR="00D76EAB" w14:paraId="25094BD7" w14:textId="77777777" w:rsidTr="00B85B07">
        <w:tc>
          <w:tcPr>
            <w:tcW w:w="3397" w:type="dxa"/>
          </w:tcPr>
          <w:p w14:paraId="7E3A05CE" w14:textId="1E74B0A7" w:rsidR="00D76EAB" w:rsidRDefault="00B42991" w:rsidP="00D637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verbes conjugués à la troisième personne</w:t>
            </w:r>
            <w:r w:rsidR="00D73C70">
              <w:rPr>
                <w:rFonts w:ascii="Arial" w:hAnsi="Arial" w:cs="Arial"/>
                <w:sz w:val="20"/>
                <w:szCs w:val="20"/>
              </w:rPr>
              <w:t xml:space="preserve"> précisent </w:t>
            </w:r>
            <w:r>
              <w:rPr>
                <w:rFonts w:ascii="Arial" w:hAnsi="Arial" w:cs="Arial"/>
                <w:sz w:val="20"/>
                <w:szCs w:val="20"/>
              </w:rPr>
              <w:t>ce que chacun fait à chacun des quatre niveaux gradués</w:t>
            </w:r>
            <w:r w:rsidR="00D73C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5DA022" w14:textId="1E8FA106" w:rsidR="00D73C70" w:rsidRPr="00D73C70" w:rsidRDefault="00D73C70" w:rsidP="00D637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DD4E8C2" w14:textId="0F3D0C08" w:rsidR="00D76EAB" w:rsidRPr="00D73C70" w:rsidRDefault="00B42991" w:rsidP="00D637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nominalisation caractérise les composants de la compétence graduée, en fonction du degré d’autonome et de responsabilité associé à la compétence précisée</w:t>
            </w:r>
          </w:p>
        </w:tc>
        <w:tc>
          <w:tcPr>
            <w:tcW w:w="3685" w:type="dxa"/>
          </w:tcPr>
          <w:p w14:paraId="5BF2267D" w14:textId="3097D0DB" w:rsidR="00D76EAB" w:rsidRPr="00B42991" w:rsidRDefault="00B42991" w:rsidP="00D637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2991">
              <w:rPr>
                <w:rFonts w:ascii="Arial" w:hAnsi="Arial" w:cs="Arial"/>
                <w:sz w:val="20"/>
                <w:szCs w:val="20"/>
              </w:rPr>
              <w:t xml:space="preserve">La forme nominale vient illustrer les composants de la compétence graduée, suivant le degré d’autonomie et de responsabilité </w:t>
            </w:r>
          </w:p>
        </w:tc>
        <w:tc>
          <w:tcPr>
            <w:tcW w:w="4111" w:type="dxa"/>
          </w:tcPr>
          <w:p w14:paraId="73BB80F5" w14:textId="4B0D5DE0" w:rsidR="00D76EAB" w:rsidRPr="00B85B07" w:rsidRDefault="00B42991" w:rsidP="00D637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5B07">
              <w:rPr>
                <w:rFonts w:ascii="Arial" w:hAnsi="Arial" w:cs="Arial"/>
                <w:sz w:val="20"/>
                <w:szCs w:val="20"/>
              </w:rPr>
              <w:t xml:space="preserve">La forme permettant </w:t>
            </w:r>
            <w:r w:rsidR="00B85B07">
              <w:rPr>
                <w:rFonts w:ascii="Arial" w:hAnsi="Arial" w:cs="Arial"/>
                <w:sz w:val="20"/>
                <w:szCs w:val="20"/>
              </w:rPr>
              <w:t>d’illustrer</w:t>
            </w:r>
            <w:r w:rsidRPr="00B85B07">
              <w:rPr>
                <w:rFonts w:ascii="Arial" w:hAnsi="Arial" w:cs="Arial"/>
                <w:sz w:val="20"/>
                <w:szCs w:val="20"/>
              </w:rPr>
              <w:t xml:space="preserve"> les exemples est variable : des verbatim présentés en italique et entre guillemets, </w:t>
            </w:r>
            <w:r w:rsidR="00B85B07" w:rsidRPr="00B85B07">
              <w:rPr>
                <w:rFonts w:ascii="Arial" w:hAnsi="Arial" w:cs="Arial"/>
                <w:sz w:val="20"/>
                <w:szCs w:val="20"/>
              </w:rPr>
              <w:t>des savoir-faire exprimés à la troi</w:t>
            </w:r>
            <w:r w:rsidR="00B85B07">
              <w:rPr>
                <w:rFonts w:ascii="Arial" w:hAnsi="Arial" w:cs="Arial"/>
                <w:sz w:val="20"/>
                <w:szCs w:val="20"/>
              </w:rPr>
              <w:t>sième personne du singulier, des listes</w:t>
            </w:r>
          </w:p>
        </w:tc>
      </w:tr>
    </w:tbl>
    <w:p w14:paraId="52B07F6D" w14:textId="7EC0F095" w:rsidR="00B75DCA" w:rsidRDefault="00B75DCA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p w14:paraId="592A9C06" w14:textId="64A3E4EB" w:rsidR="00B75DCA" w:rsidRDefault="00B75DCA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p w14:paraId="7E91E74E" w14:textId="310DB8A9" w:rsidR="007D1946" w:rsidRDefault="007D1946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  <w:r>
        <w:rPr>
          <w:rFonts w:ascii="Arial" w:hAnsi="Arial" w:cs="Arial"/>
          <w:b/>
          <w:color w:val="943634"/>
          <w:sz w:val="28"/>
          <w:lang w:eastAsia="fr-FR"/>
        </w:rPr>
        <w:t>Les compétences sont présentées au sein de quatre pôles :</w:t>
      </w:r>
      <w:r w:rsidR="00B70882">
        <w:rPr>
          <w:rFonts w:ascii="Arial" w:hAnsi="Arial" w:cs="Arial"/>
          <w:b/>
          <w:color w:val="943634"/>
          <w:sz w:val="28"/>
          <w:lang w:eastAsia="fr-FR"/>
        </w:rPr>
        <w:t xml:space="preserve"> organ</w:t>
      </w:r>
      <w:r w:rsidR="00957CE6">
        <w:rPr>
          <w:rFonts w:ascii="Arial" w:hAnsi="Arial" w:cs="Arial"/>
          <w:b/>
          <w:color w:val="943634"/>
          <w:sz w:val="28"/>
          <w:lang w:eastAsia="fr-FR"/>
        </w:rPr>
        <w:t>iser,</w:t>
      </w:r>
      <w:r w:rsidR="00B70882">
        <w:rPr>
          <w:rFonts w:ascii="Arial" w:hAnsi="Arial" w:cs="Arial"/>
          <w:b/>
          <w:color w:val="943634"/>
          <w:sz w:val="28"/>
          <w:lang w:eastAsia="fr-FR"/>
        </w:rPr>
        <w:t xml:space="preserve"> ré</w:t>
      </w:r>
      <w:r w:rsidR="00957CE6">
        <w:rPr>
          <w:rFonts w:ascii="Arial" w:hAnsi="Arial" w:cs="Arial"/>
          <w:b/>
          <w:color w:val="943634"/>
          <w:sz w:val="28"/>
          <w:lang w:eastAsia="fr-FR"/>
        </w:rPr>
        <w:t>fléchir pour son parcours</w:t>
      </w:r>
      <w:r w:rsidR="00B70882">
        <w:rPr>
          <w:rFonts w:ascii="Arial" w:hAnsi="Arial" w:cs="Arial"/>
          <w:b/>
          <w:color w:val="943634"/>
          <w:sz w:val="28"/>
          <w:lang w:eastAsia="fr-FR"/>
        </w:rPr>
        <w:t>, communi</w:t>
      </w:r>
      <w:r w:rsidR="00957CE6">
        <w:rPr>
          <w:rFonts w:ascii="Arial" w:hAnsi="Arial" w:cs="Arial"/>
          <w:b/>
          <w:color w:val="943634"/>
          <w:sz w:val="28"/>
          <w:lang w:eastAsia="fr-FR"/>
        </w:rPr>
        <w:t>quer</w:t>
      </w:r>
      <w:r w:rsidR="00B70882">
        <w:rPr>
          <w:rFonts w:ascii="Arial" w:hAnsi="Arial" w:cs="Arial"/>
          <w:b/>
          <w:color w:val="943634"/>
          <w:sz w:val="28"/>
          <w:lang w:eastAsia="fr-FR"/>
        </w:rPr>
        <w:t>, réfl</w:t>
      </w:r>
      <w:r w:rsidR="00957CE6">
        <w:rPr>
          <w:rFonts w:ascii="Arial" w:hAnsi="Arial" w:cs="Arial"/>
          <w:b/>
          <w:color w:val="943634"/>
          <w:sz w:val="28"/>
          <w:lang w:eastAsia="fr-FR"/>
        </w:rPr>
        <w:t>échir pour son action</w:t>
      </w:r>
      <w:r w:rsidR="00B70882">
        <w:rPr>
          <w:rFonts w:ascii="Arial" w:hAnsi="Arial" w:cs="Arial"/>
          <w:b/>
          <w:color w:val="943634"/>
          <w:sz w:val="28"/>
          <w:lang w:eastAsia="fr-FR"/>
        </w:rPr>
        <w:t>.</w:t>
      </w:r>
    </w:p>
    <w:p w14:paraId="2CB64B0D" w14:textId="5B97C159" w:rsidR="007D1946" w:rsidRDefault="007D1946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p w14:paraId="67E164B0" w14:textId="4CE09E09" w:rsidR="00B70882" w:rsidRDefault="00B70882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p w14:paraId="601BA0E6" w14:textId="1EF88B65" w:rsidR="00B70882" w:rsidRDefault="00B70882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p w14:paraId="4008747D" w14:textId="1F69AE3D" w:rsidR="00B70882" w:rsidRDefault="00B70882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p w14:paraId="344E10EF" w14:textId="31EC7233" w:rsidR="00B70882" w:rsidRDefault="00B70882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p w14:paraId="56E5CC0B" w14:textId="77777777" w:rsidR="00B70882" w:rsidRDefault="00B70882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p w14:paraId="5C23CE08" w14:textId="307F5862" w:rsidR="007D1946" w:rsidRDefault="007D1946" w:rsidP="007D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lang w:eastAsia="fr-FR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lang w:eastAsia="fr-FR"/>
        </w:rPr>
        <w:t>Pôle ORGANISATIONNEL – compétences 1 à 4</w:t>
      </w:r>
    </w:p>
    <w:p w14:paraId="5BE522BF" w14:textId="53C6D3F5" w:rsidR="001D317C" w:rsidRPr="00B70882" w:rsidRDefault="001D317C" w:rsidP="00B70882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>C</w:t>
      </w:r>
      <w:r>
        <w:rPr>
          <w:rFonts w:ascii="Arial" w:hAnsi="Arial" w:cs="Arial"/>
          <w:b/>
          <w:color w:val="943634"/>
          <w:sz w:val="24"/>
          <w:szCs w:val="24"/>
          <w:lang w:eastAsia="fr-FR"/>
        </w:rPr>
        <w:t>ompétence 1</w:t>
      </w:r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: Organiser son activité </w:t>
      </w:r>
    </w:p>
    <w:p w14:paraId="0072CE6F" w14:textId="77777777" w:rsidR="001D317C" w:rsidRPr="000D21E7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sz w:val="16"/>
          <w:lang w:eastAsia="fr-FR"/>
        </w:rPr>
      </w:pPr>
      <w:r w:rsidRPr="000D21E7">
        <w:rPr>
          <w:rFonts w:ascii="Arial" w:hAnsi="Arial" w:cs="Arial"/>
          <w:b/>
          <w:sz w:val="16"/>
          <w:lang w:eastAsia="fr-FR"/>
        </w:rPr>
        <w:t>Eléments considérés pour les niveaux de maîtrise de la compétence :</w:t>
      </w:r>
    </w:p>
    <w:p w14:paraId="4F663205" w14:textId="77777777" w:rsidR="001D317C" w:rsidRPr="007A5015" w:rsidRDefault="001D317C" w:rsidP="001D317C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A5015">
        <w:rPr>
          <w:rFonts w:ascii="Arial" w:hAnsi="Arial" w:cs="Arial"/>
          <w:sz w:val="20"/>
          <w:szCs w:val="20"/>
          <w:lang w:eastAsia="fr-FR"/>
        </w:rPr>
        <w:t xml:space="preserve">Degré d’organisation dans la réalisation des activités </w:t>
      </w:r>
    </w:p>
    <w:p w14:paraId="1E99BE6A" w14:textId="77777777" w:rsidR="001D317C" w:rsidRPr="007A5015" w:rsidRDefault="001D317C" w:rsidP="001D317C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A5015">
        <w:rPr>
          <w:rFonts w:ascii="Arial" w:hAnsi="Arial" w:cs="Arial"/>
          <w:sz w:val="20"/>
          <w:szCs w:val="20"/>
          <w:lang w:eastAsia="fr-FR"/>
        </w:rPr>
        <w:t>Prise en compte d’éléments multiples pour hiérarchiser et établir des priorités</w:t>
      </w:r>
    </w:p>
    <w:p w14:paraId="0B2AAA39" w14:textId="77777777" w:rsidR="001D317C" w:rsidRPr="007A5015" w:rsidRDefault="001D317C" w:rsidP="001D317C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A5015">
        <w:rPr>
          <w:rFonts w:ascii="Arial" w:hAnsi="Arial" w:cs="Arial"/>
          <w:sz w:val="20"/>
          <w:szCs w:val="20"/>
          <w:lang w:eastAsia="fr-FR"/>
        </w:rPr>
        <w:t>Place à l’anticipation dans l’organisation des activi</w:t>
      </w:r>
      <w:r>
        <w:rPr>
          <w:rFonts w:ascii="Arial" w:hAnsi="Arial" w:cs="Arial"/>
          <w:sz w:val="20"/>
          <w:szCs w:val="20"/>
          <w:lang w:eastAsia="fr-FR"/>
        </w:rPr>
        <w:t>tés</w:t>
      </w:r>
    </w:p>
    <w:tbl>
      <w:tblPr>
        <w:tblStyle w:val="Grilledutableau"/>
        <w:tblW w:w="14596" w:type="dxa"/>
        <w:tblLook w:val="00A0" w:firstRow="1" w:lastRow="0" w:firstColumn="1" w:lastColumn="0" w:noHBand="0" w:noVBand="0"/>
      </w:tblPr>
      <w:tblGrid>
        <w:gridCol w:w="2423"/>
        <w:gridCol w:w="3809"/>
        <w:gridCol w:w="3828"/>
        <w:gridCol w:w="4536"/>
      </w:tblGrid>
      <w:tr w:rsidR="001D317C" w:rsidRPr="00DA1682" w14:paraId="29CF7F6B" w14:textId="77777777" w:rsidTr="007D1946">
        <w:tc>
          <w:tcPr>
            <w:tcW w:w="2423" w:type="dxa"/>
            <w:shd w:val="clear" w:color="auto" w:fill="E5B8B7"/>
          </w:tcPr>
          <w:p w14:paraId="7ED10BA5" w14:textId="77777777" w:rsidR="001D317C" w:rsidRPr="00D637D0" w:rsidRDefault="001D317C" w:rsidP="007D1946">
            <w:pPr>
              <w:spacing w:after="160" w:line="259" w:lineRule="auto"/>
              <w:ind w:left="360"/>
              <w:rPr>
                <w:rFonts w:ascii="Arial" w:eastAsia="Calibri" w:hAnsi="Arial" w:cs="Arial"/>
                <w:b/>
                <w:sz w:val="24"/>
              </w:rPr>
            </w:pPr>
            <w:r w:rsidRPr="00D637D0">
              <w:rPr>
                <w:rFonts w:ascii="Arial" w:eastAsia="Calibri" w:hAnsi="Arial" w:cs="Arial"/>
                <w:b/>
                <w:sz w:val="24"/>
              </w:rPr>
              <w:t xml:space="preserve">Descripteurs de </w:t>
            </w:r>
            <w:r w:rsidRPr="00D637D0">
              <w:rPr>
                <w:rFonts w:ascii="Arial" w:hAnsi="Arial" w:cs="Arial"/>
                <w:b/>
                <w:sz w:val="24"/>
              </w:rPr>
              <w:t>compétences</w:t>
            </w:r>
          </w:p>
        </w:tc>
        <w:tc>
          <w:tcPr>
            <w:tcW w:w="3809" w:type="dxa"/>
            <w:shd w:val="clear" w:color="auto" w:fill="E5B8B7"/>
          </w:tcPr>
          <w:p w14:paraId="34B8A8F6" w14:textId="77777777" w:rsidR="001D317C" w:rsidRPr="00D637D0" w:rsidRDefault="001D317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D637D0">
              <w:rPr>
                <w:rFonts w:ascii="Arial" w:hAnsi="Arial" w:cs="Arial"/>
                <w:b/>
                <w:sz w:val="24"/>
              </w:rPr>
              <w:t>Autonomie et responsabilité</w:t>
            </w:r>
          </w:p>
        </w:tc>
        <w:tc>
          <w:tcPr>
            <w:tcW w:w="3828" w:type="dxa"/>
            <w:shd w:val="clear" w:color="auto" w:fill="E5B8B7"/>
          </w:tcPr>
          <w:p w14:paraId="2B36AE20" w14:textId="77777777" w:rsidR="001D317C" w:rsidRPr="00D637D0" w:rsidRDefault="001D317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D637D0">
              <w:rPr>
                <w:rFonts w:ascii="Arial" w:hAnsi="Arial" w:cs="Arial"/>
                <w:b/>
                <w:bCs/>
                <w:sz w:val="24"/>
              </w:rPr>
              <w:t>Indicateurs génériques</w:t>
            </w:r>
          </w:p>
        </w:tc>
        <w:tc>
          <w:tcPr>
            <w:tcW w:w="4536" w:type="dxa"/>
            <w:shd w:val="clear" w:color="auto" w:fill="E5B8B7"/>
          </w:tcPr>
          <w:p w14:paraId="6BC2C369" w14:textId="77777777" w:rsidR="001D317C" w:rsidRPr="00D637D0" w:rsidRDefault="001D317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D637D0">
              <w:rPr>
                <w:rFonts w:ascii="Arial" w:hAnsi="Arial" w:cs="Arial"/>
                <w:b/>
                <w:sz w:val="24"/>
              </w:rPr>
              <w:t>Par exemple . . .</w:t>
            </w:r>
          </w:p>
        </w:tc>
      </w:tr>
      <w:tr w:rsidR="001D317C" w:rsidRPr="000433BB" w14:paraId="1D81C5C7" w14:textId="77777777" w:rsidTr="007D1946">
        <w:tc>
          <w:tcPr>
            <w:tcW w:w="2423" w:type="dxa"/>
          </w:tcPr>
          <w:p w14:paraId="1857F17B" w14:textId="77777777" w:rsidR="001D317C" w:rsidRPr="000433BB" w:rsidRDefault="001D317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</w:rPr>
            </w:pPr>
            <w:r w:rsidRPr="000433BB">
              <w:rPr>
                <w:rFonts w:ascii="Arial" w:eastAsia="Calibri" w:hAnsi="Arial" w:cs="Arial"/>
                <w:b/>
                <w:sz w:val="18"/>
              </w:rPr>
              <w:t>Cercle 1</w:t>
            </w:r>
          </w:p>
          <w:p w14:paraId="00D7CBB6" w14:textId="77777777" w:rsidR="001D317C" w:rsidRPr="000433BB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Identifie les éléments structurant l’organisation de l’activité prévue</w:t>
            </w:r>
          </w:p>
        </w:tc>
        <w:tc>
          <w:tcPr>
            <w:tcW w:w="3809" w:type="dxa"/>
          </w:tcPr>
          <w:p w14:paraId="71AEB84A" w14:textId="77777777" w:rsidR="001D317C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56E0F168" w14:textId="77777777" w:rsidR="001D317C" w:rsidRPr="000433BB" w:rsidRDefault="001D317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L’organisation</w:t>
            </w:r>
            <w:r w:rsidRPr="000433B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de l’activité est imposée et énoncée par le responsable désigné.</w:t>
            </w:r>
          </w:p>
        </w:tc>
        <w:tc>
          <w:tcPr>
            <w:tcW w:w="3828" w:type="dxa"/>
            <w:vAlign w:val="center"/>
          </w:tcPr>
          <w:p w14:paraId="0E9A1832" w14:textId="77777777" w:rsidR="001D317C" w:rsidRDefault="001D317C" w:rsidP="007D194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</w:rPr>
            </w:pPr>
          </w:p>
          <w:p w14:paraId="489F01D7" w14:textId="77777777" w:rsidR="001D317C" w:rsidRPr="000433BB" w:rsidRDefault="001D317C" w:rsidP="007D194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Les éléments constitutifs de</w:t>
            </w:r>
            <w:r w:rsidRPr="000433B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l’organisation de l’activité sont clairement énoncés. </w:t>
            </w:r>
          </w:p>
          <w:p w14:paraId="1716807B" w14:textId="77777777" w:rsidR="001D317C" w:rsidRPr="000433BB" w:rsidRDefault="001D317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4536" w:type="dxa"/>
          </w:tcPr>
          <w:p w14:paraId="554BAD53" w14:textId="77777777" w:rsidR="001D317C" w:rsidRPr="00B85B07" w:rsidRDefault="001D317C" w:rsidP="007D1946">
            <w:pPr>
              <w:spacing w:after="160" w:line="259" w:lineRule="auto"/>
              <w:rPr>
                <w:rFonts w:ascii="Arial" w:eastAsia="Calibri" w:hAnsi="Arial" w:cs="Arial"/>
                <w:b/>
                <w:color w:val="00B050"/>
                <w:sz w:val="18"/>
              </w:rPr>
            </w:pPr>
            <w:r w:rsidRPr="00B85B07">
              <w:rPr>
                <w:rFonts w:ascii="Arial" w:hAnsi="Arial" w:cs="Arial"/>
                <w:color w:val="00B050"/>
                <w:sz w:val="18"/>
              </w:rPr>
              <w:t>Nomme les opérations à réaliser, le délai imparti et les règles de sécurité/hygiène/ à respecter</w:t>
            </w:r>
          </w:p>
          <w:p w14:paraId="53451D4C" w14:textId="77777777" w:rsidR="001D317C" w:rsidRPr="00B85B07" w:rsidRDefault="001D317C" w:rsidP="007D1946">
            <w:pPr>
              <w:spacing w:after="160" w:line="259" w:lineRule="auto"/>
              <w:rPr>
                <w:rFonts w:ascii="Arial" w:eastAsia="Calibri" w:hAnsi="Arial" w:cs="Arial"/>
                <w:color w:val="00B050"/>
                <w:sz w:val="18"/>
              </w:rPr>
            </w:pPr>
            <w:r w:rsidRPr="00B85B07">
              <w:rPr>
                <w:rFonts w:ascii="Arial" w:hAnsi="Arial" w:cs="Arial"/>
                <w:color w:val="00B050"/>
                <w:sz w:val="18"/>
              </w:rPr>
              <w:t>Prépare / range son poste de travail</w:t>
            </w:r>
          </w:p>
        </w:tc>
      </w:tr>
      <w:tr w:rsidR="001D317C" w:rsidRPr="000433BB" w14:paraId="738D4C66" w14:textId="77777777" w:rsidTr="007D1946">
        <w:trPr>
          <w:trHeight w:val="1256"/>
        </w:trPr>
        <w:tc>
          <w:tcPr>
            <w:tcW w:w="2423" w:type="dxa"/>
          </w:tcPr>
          <w:p w14:paraId="168D1C9E" w14:textId="77777777" w:rsidR="001D317C" w:rsidRPr="000433BB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0433BB">
              <w:rPr>
                <w:rFonts w:ascii="Arial" w:eastAsia="Calibri" w:hAnsi="Arial" w:cs="Arial"/>
                <w:b/>
                <w:sz w:val="18"/>
              </w:rPr>
              <w:t>Cercle 2</w:t>
            </w:r>
            <w:r w:rsidRPr="000433BB">
              <w:rPr>
                <w:rFonts w:ascii="Arial" w:hAnsi="Arial" w:cs="Arial"/>
                <w:sz w:val="18"/>
              </w:rPr>
              <w:t xml:space="preserve"> </w:t>
            </w:r>
          </w:p>
          <w:p w14:paraId="3E8F8B27" w14:textId="77777777" w:rsidR="001D317C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Applique l’organisation prévue pour  son </w:t>
            </w:r>
            <w:r w:rsidRPr="000433BB">
              <w:rPr>
                <w:rFonts w:ascii="Arial" w:hAnsi="Arial" w:cs="Arial"/>
                <w:sz w:val="18"/>
              </w:rPr>
              <w:t xml:space="preserve">activité </w:t>
            </w:r>
          </w:p>
          <w:p w14:paraId="23DA2206" w14:textId="77777777" w:rsidR="001D317C" w:rsidRPr="000433BB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09" w:type="dxa"/>
          </w:tcPr>
          <w:p w14:paraId="02580545" w14:textId="77777777" w:rsidR="001D317C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05CEC751" w14:textId="77777777" w:rsidR="001D317C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L’organisation peut aussi inclure une part d’initiative, sous supervision.</w:t>
            </w:r>
          </w:p>
          <w:p w14:paraId="68C11816" w14:textId="77777777" w:rsidR="001D317C" w:rsidRPr="000433BB" w:rsidRDefault="001D317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3828" w:type="dxa"/>
            <w:vAlign w:val="center"/>
          </w:tcPr>
          <w:p w14:paraId="52C5F486" w14:textId="77777777" w:rsidR="001D317C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0F42A2DB" w14:textId="77777777" w:rsidR="001D317C" w:rsidRPr="000433BB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 </w:t>
            </w:r>
            <w:r w:rsidRPr="000433BB">
              <w:rPr>
                <w:rFonts w:ascii="Arial" w:hAnsi="Arial" w:cs="Arial"/>
                <w:sz w:val="18"/>
              </w:rPr>
              <w:t xml:space="preserve">réalisation </w:t>
            </w:r>
            <w:r>
              <w:rPr>
                <w:rFonts w:ascii="Arial" w:hAnsi="Arial" w:cs="Arial"/>
                <w:sz w:val="18"/>
              </w:rPr>
              <w:t>de l’activité est conforme à l’organisation imposée.</w:t>
            </w:r>
          </w:p>
        </w:tc>
        <w:tc>
          <w:tcPr>
            <w:tcW w:w="4536" w:type="dxa"/>
          </w:tcPr>
          <w:p w14:paraId="0A6E6DCC" w14:textId="77777777" w:rsidR="001D317C" w:rsidRPr="00B85B07" w:rsidRDefault="001D317C" w:rsidP="007D1946">
            <w:pPr>
              <w:spacing w:after="160" w:line="259" w:lineRule="auto"/>
              <w:rPr>
                <w:rFonts w:ascii="Arial" w:hAnsi="Arial" w:cs="Arial"/>
                <w:bCs/>
                <w:color w:val="00B050"/>
                <w:sz w:val="18"/>
              </w:rPr>
            </w:pPr>
          </w:p>
          <w:p w14:paraId="4976F477" w14:textId="77777777" w:rsidR="001D317C" w:rsidRPr="00B85B07" w:rsidRDefault="001D317C" w:rsidP="007D1946">
            <w:pPr>
              <w:spacing w:after="160" w:line="259" w:lineRule="auto"/>
              <w:rPr>
                <w:rFonts w:ascii="Arial" w:eastAsia="Calibri" w:hAnsi="Arial" w:cs="Arial"/>
                <w:color w:val="00B050"/>
                <w:sz w:val="18"/>
              </w:rPr>
            </w:pPr>
            <w:r w:rsidRPr="00B85B07">
              <w:rPr>
                <w:rFonts w:ascii="Arial" w:hAnsi="Arial" w:cs="Arial"/>
                <w:bCs/>
                <w:color w:val="00B050"/>
                <w:sz w:val="18"/>
              </w:rPr>
              <w:t>Elle/il décide de nettoyer le salon de coiffure en fonction de l’affluence des clients</w:t>
            </w:r>
          </w:p>
        </w:tc>
      </w:tr>
      <w:tr w:rsidR="001D317C" w:rsidRPr="00DA1682" w14:paraId="2FC970AC" w14:textId="77777777" w:rsidTr="007D1946">
        <w:tc>
          <w:tcPr>
            <w:tcW w:w="2423" w:type="dxa"/>
          </w:tcPr>
          <w:p w14:paraId="0EB8D6B9" w14:textId="77777777" w:rsidR="001D317C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0433BB">
              <w:rPr>
                <w:rFonts w:ascii="Arial" w:eastAsia="Calibri" w:hAnsi="Arial" w:cs="Arial"/>
                <w:b/>
                <w:sz w:val="18"/>
              </w:rPr>
              <w:t>Cercle 3</w:t>
            </w:r>
            <w:r w:rsidRPr="000433BB">
              <w:rPr>
                <w:rFonts w:ascii="Arial" w:hAnsi="Arial" w:cs="Arial"/>
                <w:sz w:val="18"/>
              </w:rPr>
              <w:t xml:space="preserve"> </w:t>
            </w:r>
          </w:p>
          <w:p w14:paraId="64123FD0" w14:textId="77777777" w:rsidR="001D317C" w:rsidRPr="00AA5DA4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Adapte son organisation aux exigences d’une situation donnée</w:t>
            </w:r>
          </w:p>
        </w:tc>
        <w:tc>
          <w:tcPr>
            <w:tcW w:w="3809" w:type="dxa"/>
          </w:tcPr>
          <w:p w14:paraId="2B26E8C7" w14:textId="77777777" w:rsidR="001D317C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0EBCE872" w14:textId="77777777" w:rsidR="001D317C" w:rsidRPr="000433BB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0433BB">
              <w:rPr>
                <w:rFonts w:ascii="Arial" w:hAnsi="Arial" w:cs="Arial"/>
                <w:sz w:val="18"/>
              </w:rPr>
              <w:t xml:space="preserve">L’organisation de son activité est réalisée </w:t>
            </w:r>
            <w:r>
              <w:rPr>
                <w:rFonts w:ascii="Arial" w:hAnsi="Arial" w:cs="Arial"/>
                <w:sz w:val="18"/>
              </w:rPr>
              <w:t xml:space="preserve">en autonomie et </w:t>
            </w:r>
            <w:r w:rsidRPr="000433BB">
              <w:rPr>
                <w:rFonts w:ascii="Arial" w:hAnsi="Arial" w:cs="Arial"/>
                <w:sz w:val="18"/>
              </w:rPr>
              <w:t xml:space="preserve">en </w:t>
            </w:r>
            <w:r>
              <w:rPr>
                <w:rFonts w:ascii="Arial" w:hAnsi="Arial" w:cs="Arial"/>
                <w:sz w:val="18"/>
              </w:rPr>
              <w:t>fonction d</w:t>
            </w:r>
            <w:r w:rsidRPr="000433BB">
              <w:rPr>
                <w:rFonts w:ascii="Arial" w:hAnsi="Arial" w:cs="Arial"/>
                <w:sz w:val="18"/>
              </w:rPr>
              <w:t xml:space="preserve">es </w:t>
            </w:r>
            <w:r>
              <w:rPr>
                <w:rFonts w:ascii="Arial" w:hAnsi="Arial" w:cs="Arial"/>
                <w:sz w:val="18"/>
              </w:rPr>
              <w:t xml:space="preserve">exigences situationnelles </w:t>
            </w:r>
          </w:p>
        </w:tc>
        <w:tc>
          <w:tcPr>
            <w:tcW w:w="3828" w:type="dxa"/>
            <w:vAlign w:val="center"/>
          </w:tcPr>
          <w:p w14:paraId="002E2234" w14:textId="77777777" w:rsidR="001D317C" w:rsidRDefault="001D317C" w:rsidP="007D194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18"/>
              </w:rPr>
            </w:pPr>
            <w:r w:rsidRPr="000433BB">
              <w:rPr>
                <w:rFonts w:ascii="Arial" w:hAnsi="Arial" w:cs="Arial"/>
                <w:bCs/>
                <w:sz w:val="18"/>
              </w:rPr>
              <w:t>L’</w:t>
            </w:r>
            <w:r>
              <w:rPr>
                <w:rFonts w:ascii="Arial" w:hAnsi="Arial" w:cs="Arial"/>
                <w:bCs/>
                <w:sz w:val="18"/>
              </w:rPr>
              <w:t>organisation de l’</w:t>
            </w:r>
            <w:r w:rsidRPr="000433BB">
              <w:rPr>
                <w:rFonts w:ascii="Arial" w:hAnsi="Arial" w:cs="Arial"/>
                <w:bCs/>
                <w:sz w:val="18"/>
              </w:rPr>
              <w:t xml:space="preserve">activité </w:t>
            </w:r>
            <w:r>
              <w:rPr>
                <w:rFonts w:ascii="Arial" w:hAnsi="Arial" w:cs="Arial"/>
                <w:bCs/>
                <w:sz w:val="18"/>
              </w:rPr>
              <w:t>intègre entièrement les exigences.</w:t>
            </w:r>
          </w:p>
          <w:p w14:paraId="04E2CEA1" w14:textId="77777777" w:rsidR="001D317C" w:rsidRPr="00AA5DA4" w:rsidRDefault="001D317C" w:rsidP="007D194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L’organisation permet la réalisation dans les temps impartis.</w:t>
            </w:r>
          </w:p>
        </w:tc>
        <w:tc>
          <w:tcPr>
            <w:tcW w:w="4536" w:type="dxa"/>
          </w:tcPr>
          <w:p w14:paraId="0C1DB0A3" w14:textId="77777777" w:rsidR="001D317C" w:rsidRPr="00B85B07" w:rsidRDefault="001D317C" w:rsidP="007D194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B050"/>
                <w:sz w:val="18"/>
              </w:rPr>
            </w:pPr>
            <w:r w:rsidRPr="00B85B07">
              <w:rPr>
                <w:rFonts w:ascii="Arial" w:hAnsi="Arial" w:cs="Arial"/>
                <w:bCs/>
                <w:color w:val="00B050"/>
                <w:sz w:val="18"/>
              </w:rPr>
              <w:t xml:space="preserve">Elle/il a un temps limité, des patients/clients qui affluent, des normes de propreté à respecter, etc. comme par exemple des aides-soignants </w:t>
            </w:r>
          </w:p>
          <w:p w14:paraId="6A0E1D43" w14:textId="77777777" w:rsidR="001D317C" w:rsidRPr="00B85B07" w:rsidRDefault="001D317C" w:rsidP="007D1946">
            <w:pPr>
              <w:spacing w:after="160" w:line="259" w:lineRule="auto"/>
              <w:rPr>
                <w:rFonts w:ascii="Arial" w:hAnsi="Arial" w:cs="Arial"/>
                <w:bCs/>
                <w:color w:val="00B050"/>
                <w:sz w:val="18"/>
              </w:rPr>
            </w:pPr>
            <w:r w:rsidRPr="00B85B07">
              <w:rPr>
                <w:rFonts w:ascii="Arial" w:hAnsi="Arial" w:cs="Arial"/>
                <w:bCs/>
                <w:color w:val="00B050"/>
                <w:sz w:val="18"/>
              </w:rPr>
              <w:t xml:space="preserve">En fonction de l’activité qui lui est </w:t>
            </w:r>
            <w:proofErr w:type="gramStart"/>
            <w:r w:rsidRPr="00B85B07">
              <w:rPr>
                <w:rFonts w:ascii="Arial" w:hAnsi="Arial" w:cs="Arial"/>
                <w:bCs/>
                <w:color w:val="00B050"/>
                <w:sz w:val="18"/>
              </w:rPr>
              <w:t>assignée</w:t>
            </w:r>
            <w:proofErr w:type="gramEnd"/>
            <w:r w:rsidRPr="00B85B07">
              <w:rPr>
                <w:rFonts w:ascii="Arial" w:hAnsi="Arial" w:cs="Arial"/>
                <w:bCs/>
                <w:color w:val="00B050"/>
                <w:sz w:val="18"/>
              </w:rPr>
              <w:t>, il choisit de réaliser une partie de son activité avant une autre, il planifie et gère les différents éléments composant son activité à réaliser</w:t>
            </w:r>
          </w:p>
          <w:p w14:paraId="3A858844" w14:textId="77777777" w:rsidR="001D317C" w:rsidRPr="00B85B07" w:rsidRDefault="001D317C" w:rsidP="007D1946">
            <w:pPr>
              <w:spacing w:after="160" w:line="259" w:lineRule="auto"/>
              <w:rPr>
                <w:rFonts w:ascii="Arial" w:eastAsia="Calibri" w:hAnsi="Arial" w:cs="Arial"/>
                <w:color w:val="00B050"/>
                <w:sz w:val="18"/>
              </w:rPr>
            </w:pPr>
          </w:p>
        </w:tc>
      </w:tr>
      <w:tr w:rsidR="001D317C" w:rsidRPr="00DA1682" w14:paraId="41427C44" w14:textId="77777777" w:rsidTr="007D1946">
        <w:tc>
          <w:tcPr>
            <w:tcW w:w="2423" w:type="dxa"/>
          </w:tcPr>
          <w:p w14:paraId="5DF43366" w14:textId="77777777" w:rsidR="001D317C" w:rsidRPr="000433BB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0433BB">
              <w:rPr>
                <w:rFonts w:ascii="Arial" w:eastAsia="Calibri" w:hAnsi="Arial" w:cs="Arial"/>
                <w:b/>
                <w:sz w:val="18"/>
              </w:rPr>
              <w:t>Cercle 4</w:t>
            </w:r>
            <w:r w:rsidRPr="000433BB">
              <w:rPr>
                <w:rFonts w:ascii="Arial" w:hAnsi="Arial" w:cs="Arial"/>
                <w:sz w:val="18"/>
              </w:rPr>
              <w:t xml:space="preserve"> </w:t>
            </w:r>
          </w:p>
          <w:p w14:paraId="7C64C3BE" w14:textId="77777777" w:rsidR="001D317C" w:rsidRPr="00AA5DA4" w:rsidRDefault="001D317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 w:rsidRPr="000433BB">
              <w:rPr>
                <w:rFonts w:ascii="Arial" w:eastAsia="Calibri" w:hAnsi="Arial" w:cs="Arial"/>
                <w:sz w:val="18"/>
              </w:rPr>
              <w:t>Pr</w:t>
            </w:r>
            <w:r>
              <w:rPr>
                <w:rFonts w:ascii="Arial" w:hAnsi="Arial" w:cs="Arial"/>
                <w:sz w:val="18"/>
              </w:rPr>
              <w:t xml:space="preserve">évoit et organise son activité et/ </w:t>
            </w:r>
            <w:r w:rsidRPr="000433BB">
              <w:rPr>
                <w:rFonts w:ascii="Arial" w:hAnsi="Arial" w:cs="Arial"/>
                <w:sz w:val="18"/>
              </w:rPr>
              <w:t>ou celle de son équipe</w:t>
            </w:r>
          </w:p>
        </w:tc>
        <w:tc>
          <w:tcPr>
            <w:tcW w:w="3809" w:type="dxa"/>
          </w:tcPr>
          <w:p w14:paraId="40B63B3F" w14:textId="77777777" w:rsidR="001D317C" w:rsidRPr="000433BB" w:rsidRDefault="001D317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  <w:p w14:paraId="2A0BB708" w14:textId="77777777" w:rsidR="001D317C" w:rsidRPr="000433BB" w:rsidRDefault="001D317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 w:rsidRPr="000433BB">
              <w:rPr>
                <w:rFonts w:ascii="Arial" w:hAnsi="Arial" w:cs="Arial"/>
                <w:sz w:val="18"/>
              </w:rPr>
              <w:t xml:space="preserve">L’organisation de son activité ou celle d’autrui relève de sa responsabilité </w:t>
            </w:r>
          </w:p>
        </w:tc>
        <w:tc>
          <w:tcPr>
            <w:tcW w:w="3828" w:type="dxa"/>
            <w:vAlign w:val="center"/>
          </w:tcPr>
          <w:p w14:paraId="1E796AE6" w14:textId="77777777" w:rsidR="001D317C" w:rsidRPr="00AA5DA4" w:rsidRDefault="001D317C" w:rsidP="007D194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L’organisation retenue  tient </w:t>
            </w:r>
            <w:r w:rsidRPr="000433BB">
              <w:rPr>
                <w:rFonts w:ascii="Arial" w:hAnsi="Arial" w:cs="Arial"/>
                <w:bCs/>
                <w:sz w:val="18"/>
              </w:rPr>
              <w:t xml:space="preserve">compte des </w:t>
            </w:r>
            <w:r>
              <w:rPr>
                <w:rFonts w:ascii="Arial" w:hAnsi="Arial" w:cs="Arial"/>
                <w:bCs/>
                <w:sz w:val="18"/>
              </w:rPr>
              <w:t xml:space="preserve">différentes variables </w:t>
            </w:r>
            <w:r w:rsidRPr="000433BB">
              <w:rPr>
                <w:rFonts w:ascii="Arial" w:hAnsi="Arial" w:cs="Arial"/>
                <w:bCs/>
                <w:sz w:val="18"/>
              </w:rPr>
              <w:t xml:space="preserve">(objectifs, </w:t>
            </w:r>
            <w:r>
              <w:rPr>
                <w:rFonts w:ascii="Arial" w:hAnsi="Arial" w:cs="Arial"/>
                <w:bCs/>
                <w:sz w:val="18"/>
              </w:rPr>
              <w:t>calendrier</w:t>
            </w:r>
            <w:r w:rsidRPr="000433BB">
              <w:rPr>
                <w:rFonts w:ascii="Arial" w:hAnsi="Arial" w:cs="Arial"/>
                <w:bCs/>
                <w:sz w:val="18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</w:rPr>
              <w:t xml:space="preserve">délais, échéances, </w:t>
            </w:r>
            <w:r w:rsidRPr="000433BB">
              <w:rPr>
                <w:rFonts w:ascii="Arial" w:hAnsi="Arial" w:cs="Arial"/>
                <w:bCs/>
                <w:sz w:val="18"/>
              </w:rPr>
              <w:t xml:space="preserve">contraintes, </w:t>
            </w:r>
            <w:r>
              <w:rPr>
                <w:rFonts w:ascii="Arial" w:hAnsi="Arial" w:cs="Arial"/>
                <w:bCs/>
                <w:sz w:val="18"/>
              </w:rPr>
              <w:t>constitution de l’</w:t>
            </w:r>
            <w:r w:rsidRPr="000433BB">
              <w:rPr>
                <w:rFonts w:ascii="Arial" w:hAnsi="Arial" w:cs="Arial"/>
                <w:bCs/>
                <w:sz w:val="18"/>
              </w:rPr>
              <w:t>équipe</w:t>
            </w:r>
            <w:r>
              <w:rPr>
                <w:rFonts w:ascii="Arial" w:hAnsi="Arial" w:cs="Arial"/>
                <w:bCs/>
                <w:sz w:val="18"/>
              </w:rPr>
              <w:t>…</w:t>
            </w:r>
            <w:r w:rsidRPr="000433BB">
              <w:rPr>
                <w:rFonts w:ascii="Arial" w:hAnsi="Arial" w:cs="Arial"/>
                <w:bCs/>
                <w:sz w:val="18"/>
              </w:rPr>
              <w:t xml:space="preserve">) </w:t>
            </w:r>
          </w:p>
        </w:tc>
        <w:tc>
          <w:tcPr>
            <w:tcW w:w="4536" w:type="dxa"/>
          </w:tcPr>
          <w:p w14:paraId="3306CDDA" w14:textId="77777777" w:rsidR="001D317C" w:rsidRPr="00B85B07" w:rsidRDefault="001D317C" w:rsidP="007D1946">
            <w:pPr>
              <w:spacing w:after="160" w:line="259" w:lineRule="auto"/>
              <w:rPr>
                <w:rFonts w:ascii="Arial" w:hAnsi="Arial" w:cs="Arial"/>
                <w:bCs/>
                <w:color w:val="00B050"/>
                <w:sz w:val="18"/>
              </w:rPr>
            </w:pPr>
            <w:r w:rsidRPr="00B85B07">
              <w:rPr>
                <w:rFonts w:ascii="Arial" w:hAnsi="Arial" w:cs="Arial"/>
                <w:bCs/>
                <w:color w:val="00B050"/>
                <w:sz w:val="18"/>
              </w:rPr>
              <w:t>Elle/il choisit de faire des sous- groupes de travail pour accélérer la production de référentiel </w:t>
            </w:r>
          </w:p>
          <w:p w14:paraId="2713E4EF" w14:textId="77777777" w:rsidR="001D317C" w:rsidRPr="00B85B07" w:rsidRDefault="001D317C" w:rsidP="007D1946">
            <w:pPr>
              <w:spacing w:after="160" w:line="259" w:lineRule="auto"/>
              <w:rPr>
                <w:rFonts w:ascii="Arial" w:hAnsi="Arial" w:cs="Arial"/>
                <w:color w:val="00B050"/>
                <w:sz w:val="18"/>
              </w:rPr>
            </w:pPr>
            <w:r w:rsidRPr="00B85B07">
              <w:rPr>
                <w:rFonts w:ascii="Arial" w:hAnsi="Arial" w:cs="Arial"/>
                <w:bCs/>
                <w:color w:val="00B050"/>
                <w:sz w:val="18"/>
              </w:rPr>
              <w:t>Les choix d’organisation auprès de tiers concernés</w:t>
            </w:r>
          </w:p>
        </w:tc>
      </w:tr>
    </w:tbl>
    <w:p w14:paraId="2EA61592" w14:textId="77777777" w:rsidR="001D317C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32"/>
          <w:lang w:eastAsia="fr-FR"/>
        </w:rPr>
      </w:pPr>
    </w:p>
    <w:p w14:paraId="10E64420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6CD04A7A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0DC615C5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4CE981EF" w14:textId="77777777" w:rsidR="001D317C" w:rsidRPr="007A5015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Compétence </w:t>
      </w:r>
      <w:r>
        <w:rPr>
          <w:rFonts w:ascii="Arial" w:hAnsi="Arial" w:cs="Arial"/>
          <w:b/>
          <w:color w:val="943634"/>
          <w:sz w:val="24"/>
          <w:szCs w:val="24"/>
          <w:lang w:eastAsia="fr-FR"/>
        </w:rPr>
        <w:t>2</w:t>
      </w:r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: Prendre en compte les </w:t>
      </w:r>
      <w:r>
        <w:rPr>
          <w:rFonts w:ascii="Arial" w:hAnsi="Arial" w:cs="Arial"/>
          <w:b/>
          <w:color w:val="943634"/>
          <w:sz w:val="24"/>
          <w:szCs w:val="24"/>
          <w:lang w:eastAsia="fr-FR"/>
        </w:rPr>
        <w:t>règlement</w:t>
      </w:r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s </w:t>
      </w:r>
    </w:p>
    <w:p w14:paraId="352A9A06" w14:textId="77777777" w:rsidR="001D317C" w:rsidRPr="00D637D0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sz w:val="24"/>
          <w:lang w:eastAsia="fr-FR"/>
        </w:rPr>
      </w:pPr>
      <w:r w:rsidRPr="00D637D0">
        <w:rPr>
          <w:rFonts w:ascii="Arial" w:hAnsi="Arial" w:cs="Arial"/>
          <w:b/>
          <w:sz w:val="24"/>
          <w:lang w:eastAsia="fr-FR"/>
        </w:rPr>
        <w:t>Eléments considérés pour les niveaux de maîtrise de la compétence :</w:t>
      </w:r>
    </w:p>
    <w:p w14:paraId="3E6396BF" w14:textId="77777777" w:rsidR="001D317C" w:rsidRPr="007A5015" w:rsidRDefault="001D317C" w:rsidP="001D317C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A5015">
        <w:rPr>
          <w:rFonts w:ascii="Arial" w:hAnsi="Arial" w:cs="Arial"/>
          <w:sz w:val="20"/>
          <w:szCs w:val="20"/>
          <w:lang w:eastAsia="fr-FR"/>
        </w:rPr>
        <w:t xml:space="preserve">Étendue de la connaissance des règles et adaptation des gestes professionnels </w:t>
      </w:r>
    </w:p>
    <w:p w14:paraId="0D9AEA91" w14:textId="77777777" w:rsidR="001D317C" w:rsidRPr="007A5015" w:rsidRDefault="001D317C" w:rsidP="001D317C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A5015">
        <w:rPr>
          <w:rFonts w:ascii="Arial" w:hAnsi="Arial" w:cs="Arial"/>
          <w:sz w:val="20"/>
          <w:szCs w:val="20"/>
          <w:lang w:eastAsia="fr-FR"/>
        </w:rPr>
        <w:t>Mise en lien d’éléments multiples permettant de se conformer à l’objet de chaque règlementation</w:t>
      </w:r>
    </w:p>
    <w:p w14:paraId="0B25739A" w14:textId="77777777" w:rsidR="001D317C" w:rsidRPr="007A5015" w:rsidRDefault="001D317C" w:rsidP="001D317C">
      <w:pPr>
        <w:snapToGri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2423"/>
        <w:gridCol w:w="3809"/>
        <w:gridCol w:w="3828"/>
        <w:gridCol w:w="4536"/>
      </w:tblGrid>
      <w:tr w:rsidR="001D317C" w:rsidRPr="00DA1682" w14:paraId="002506F2" w14:textId="77777777" w:rsidTr="007D1946">
        <w:tc>
          <w:tcPr>
            <w:tcW w:w="2423" w:type="dxa"/>
            <w:shd w:val="clear" w:color="auto" w:fill="E5B8B7"/>
          </w:tcPr>
          <w:p w14:paraId="36D093E4" w14:textId="77777777" w:rsidR="001D317C" w:rsidRPr="004B16DD" w:rsidRDefault="001D317C" w:rsidP="007D1946">
            <w:pPr>
              <w:spacing w:after="160" w:line="259" w:lineRule="auto"/>
              <w:ind w:left="360"/>
              <w:rPr>
                <w:rFonts w:ascii="Arial" w:eastAsia="Calibri" w:hAnsi="Arial" w:cs="Arial"/>
                <w:b/>
                <w:sz w:val="18"/>
              </w:rPr>
            </w:pPr>
            <w:r w:rsidRPr="004B16DD">
              <w:rPr>
                <w:rFonts w:ascii="Arial" w:eastAsia="Calibri" w:hAnsi="Arial" w:cs="Arial"/>
                <w:b/>
                <w:sz w:val="18"/>
              </w:rPr>
              <w:t xml:space="preserve">Descripteurs de </w:t>
            </w:r>
            <w:r w:rsidRPr="004B16DD">
              <w:rPr>
                <w:rFonts w:ascii="Arial" w:hAnsi="Arial" w:cs="Arial"/>
                <w:b/>
                <w:sz w:val="18"/>
              </w:rPr>
              <w:t>compétences</w:t>
            </w:r>
          </w:p>
        </w:tc>
        <w:tc>
          <w:tcPr>
            <w:tcW w:w="3809" w:type="dxa"/>
            <w:shd w:val="clear" w:color="auto" w:fill="E5B8B7"/>
          </w:tcPr>
          <w:p w14:paraId="7AC66D76" w14:textId="77777777" w:rsidR="001D317C" w:rsidRPr="004B16DD" w:rsidRDefault="001D317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4B16DD">
              <w:rPr>
                <w:rFonts w:ascii="Arial" w:hAnsi="Arial" w:cs="Arial"/>
                <w:b/>
                <w:sz w:val="18"/>
              </w:rPr>
              <w:t>Autonomie et responsabilité</w:t>
            </w:r>
          </w:p>
        </w:tc>
        <w:tc>
          <w:tcPr>
            <w:tcW w:w="3828" w:type="dxa"/>
            <w:shd w:val="clear" w:color="auto" w:fill="E5B8B7"/>
          </w:tcPr>
          <w:p w14:paraId="29624DB1" w14:textId="77777777" w:rsidR="001D317C" w:rsidRPr="004B16DD" w:rsidRDefault="001D317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4B16DD">
              <w:rPr>
                <w:rFonts w:ascii="Arial" w:hAnsi="Arial" w:cs="Arial"/>
                <w:b/>
                <w:bCs/>
                <w:sz w:val="18"/>
              </w:rPr>
              <w:t>Indicateurs génériques</w:t>
            </w:r>
          </w:p>
        </w:tc>
        <w:tc>
          <w:tcPr>
            <w:tcW w:w="4536" w:type="dxa"/>
            <w:shd w:val="clear" w:color="auto" w:fill="E5B8B7"/>
          </w:tcPr>
          <w:p w14:paraId="3B4B42A9" w14:textId="77777777" w:rsidR="001D317C" w:rsidRPr="004B16DD" w:rsidRDefault="001D317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4B16DD">
              <w:rPr>
                <w:rFonts w:ascii="Arial" w:hAnsi="Arial" w:cs="Arial"/>
                <w:b/>
                <w:sz w:val="18"/>
              </w:rPr>
              <w:t>Par exemple . . .</w:t>
            </w:r>
          </w:p>
          <w:p w14:paraId="5149328C" w14:textId="77777777" w:rsidR="001D317C" w:rsidRPr="004B16DD" w:rsidRDefault="001D317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1D317C" w:rsidRPr="00DA1682" w14:paraId="296BF29C" w14:textId="77777777" w:rsidTr="007D1946">
        <w:tc>
          <w:tcPr>
            <w:tcW w:w="2423" w:type="dxa"/>
          </w:tcPr>
          <w:p w14:paraId="27881C7A" w14:textId="77777777" w:rsidR="001D317C" w:rsidRPr="004B16DD" w:rsidRDefault="001D317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</w:rPr>
            </w:pPr>
            <w:r w:rsidRPr="004B16DD">
              <w:rPr>
                <w:rFonts w:ascii="Arial" w:eastAsia="Calibri" w:hAnsi="Arial" w:cs="Arial"/>
                <w:b/>
                <w:sz w:val="18"/>
              </w:rPr>
              <w:t>Cercle 1</w:t>
            </w:r>
          </w:p>
          <w:p w14:paraId="2BB92E65" w14:textId="4BE2AF8A" w:rsidR="001D317C" w:rsidRPr="004B16DD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 xml:space="preserve">Identifie les </w:t>
            </w:r>
            <w:r>
              <w:rPr>
                <w:rFonts w:ascii="Arial" w:hAnsi="Arial" w:cs="Arial"/>
                <w:sz w:val="18"/>
              </w:rPr>
              <w:t xml:space="preserve">consignes et procédures  résultant de l’application des cadres réglementaires </w:t>
            </w:r>
            <w:r w:rsidRPr="004B16DD">
              <w:rPr>
                <w:rFonts w:ascii="Arial" w:hAnsi="Arial" w:cs="Arial"/>
                <w:sz w:val="18"/>
              </w:rPr>
              <w:t xml:space="preserve">associés à  son activité </w:t>
            </w:r>
          </w:p>
        </w:tc>
        <w:tc>
          <w:tcPr>
            <w:tcW w:w="3809" w:type="dxa"/>
          </w:tcPr>
          <w:p w14:paraId="7A3591C9" w14:textId="77777777" w:rsidR="001D317C" w:rsidRPr="004B16DD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7426B597" w14:textId="77777777" w:rsidR="001D317C" w:rsidRPr="004B16DD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>L’identification des consignes</w:t>
            </w:r>
            <w:r>
              <w:rPr>
                <w:rFonts w:ascii="Arial" w:hAnsi="Arial" w:cs="Arial"/>
                <w:sz w:val="18"/>
              </w:rPr>
              <w:t xml:space="preserve"> et procédures</w:t>
            </w:r>
            <w:r w:rsidRPr="004B16DD">
              <w:rPr>
                <w:rFonts w:ascii="Arial" w:hAnsi="Arial" w:cs="Arial"/>
                <w:sz w:val="18"/>
              </w:rPr>
              <w:t xml:space="preserve"> est réalisée sous supervision </w:t>
            </w:r>
          </w:p>
          <w:p w14:paraId="0C115F84" w14:textId="77777777" w:rsidR="001D317C" w:rsidRPr="004B16DD" w:rsidRDefault="001D317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3828" w:type="dxa"/>
          </w:tcPr>
          <w:p w14:paraId="1189EF99" w14:textId="77777777" w:rsidR="001D317C" w:rsidRPr="004B16DD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73B96D3D" w14:textId="77777777" w:rsidR="001D317C" w:rsidRPr="00117685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  <w:r w:rsidRPr="004B16DD">
              <w:rPr>
                <w:rFonts w:ascii="Arial" w:hAnsi="Arial" w:cs="Arial"/>
                <w:sz w:val="18"/>
              </w:rPr>
              <w:t>es éléments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B16DD">
              <w:rPr>
                <w:rFonts w:ascii="Arial" w:hAnsi="Arial" w:cs="Arial"/>
                <w:sz w:val="18"/>
              </w:rPr>
              <w:t>indispensables à l’activité prescrite</w:t>
            </w:r>
            <w:r>
              <w:rPr>
                <w:rFonts w:ascii="Arial" w:hAnsi="Arial" w:cs="Arial"/>
                <w:sz w:val="18"/>
              </w:rPr>
              <w:t xml:space="preserve"> sont correctement identifiés et nommés.</w:t>
            </w:r>
          </w:p>
        </w:tc>
        <w:tc>
          <w:tcPr>
            <w:tcW w:w="4536" w:type="dxa"/>
          </w:tcPr>
          <w:p w14:paraId="2BA0A0E4" w14:textId="77777777" w:rsidR="001D317C" w:rsidRPr="00B85B07" w:rsidRDefault="001D317C" w:rsidP="007D1946">
            <w:pPr>
              <w:spacing w:after="160" w:line="259" w:lineRule="auto"/>
              <w:rPr>
                <w:rFonts w:ascii="Arial" w:hAnsi="Arial" w:cs="Arial"/>
                <w:color w:val="00B050"/>
                <w:sz w:val="18"/>
              </w:rPr>
            </w:pPr>
          </w:p>
          <w:p w14:paraId="4C491BAD" w14:textId="77777777" w:rsidR="001D317C" w:rsidRPr="00B85B07" w:rsidRDefault="001D317C" w:rsidP="007D1946">
            <w:pPr>
              <w:spacing w:after="160" w:line="259" w:lineRule="auto"/>
              <w:rPr>
                <w:rFonts w:ascii="Arial" w:hAnsi="Arial" w:cs="Arial"/>
                <w:color w:val="00B050"/>
                <w:sz w:val="18"/>
              </w:rPr>
            </w:pPr>
            <w:r w:rsidRPr="00B85B07">
              <w:rPr>
                <w:rFonts w:ascii="Arial" w:hAnsi="Arial" w:cs="Arial"/>
                <w:color w:val="00B050"/>
                <w:sz w:val="18"/>
              </w:rPr>
              <w:t>Pictogrammes</w:t>
            </w:r>
          </w:p>
          <w:p w14:paraId="2BB79550" w14:textId="77777777" w:rsidR="001D317C" w:rsidRPr="00B85B07" w:rsidRDefault="001D317C" w:rsidP="007D1946">
            <w:pPr>
              <w:spacing w:after="160" w:line="259" w:lineRule="auto"/>
              <w:rPr>
                <w:rFonts w:ascii="Arial" w:hAnsi="Arial" w:cs="Arial"/>
                <w:color w:val="00B050"/>
                <w:sz w:val="18"/>
              </w:rPr>
            </w:pPr>
            <w:r w:rsidRPr="00B85B07">
              <w:rPr>
                <w:rFonts w:ascii="Arial" w:hAnsi="Arial" w:cs="Arial"/>
                <w:color w:val="00B050"/>
                <w:sz w:val="18"/>
              </w:rPr>
              <w:t>Consignes de sécurité</w:t>
            </w:r>
          </w:p>
          <w:p w14:paraId="3CE7F342" w14:textId="77777777" w:rsidR="001D317C" w:rsidRPr="00B85B07" w:rsidRDefault="001D317C" w:rsidP="007D1946">
            <w:pPr>
              <w:spacing w:after="160" w:line="259" w:lineRule="auto"/>
              <w:rPr>
                <w:rFonts w:ascii="Arial" w:eastAsia="Calibri" w:hAnsi="Arial" w:cs="Arial"/>
                <w:b/>
                <w:color w:val="00B050"/>
                <w:sz w:val="18"/>
              </w:rPr>
            </w:pPr>
          </w:p>
        </w:tc>
      </w:tr>
      <w:tr w:rsidR="001D317C" w:rsidRPr="00DA1682" w14:paraId="5BD0AF33" w14:textId="77777777" w:rsidTr="007D1946">
        <w:tc>
          <w:tcPr>
            <w:tcW w:w="2423" w:type="dxa"/>
          </w:tcPr>
          <w:p w14:paraId="2D471706" w14:textId="77777777" w:rsidR="001D317C" w:rsidRPr="004B16DD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eastAsia="Calibri" w:hAnsi="Arial" w:cs="Arial"/>
                <w:b/>
                <w:sz w:val="18"/>
              </w:rPr>
              <w:t>Cercle 2</w:t>
            </w:r>
            <w:r w:rsidRPr="004B16DD">
              <w:rPr>
                <w:rFonts w:ascii="Arial" w:hAnsi="Arial" w:cs="Arial"/>
                <w:sz w:val="18"/>
              </w:rPr>
              <w:t xml:space="preserve"> </w:t>
            </w:r>
          </w:p>
          <w:p w14:paraId="1B4B1E8B" w14:textId="77777777" w:rsidR="001D317C" w:rsidRPr="004B16DD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 xml:space="preserve">Applique les consignes et procédures liées à son activité </w:t>
            </w:r>
          </w:p>
        </w:tc>
        <w:tc>
          <w:tcPr>
            <w:tcW w:w="3809" w:type="dxa"/>
          </w:tcPr>
          <w:p w14:paraId="2BDF7A69" w14:textId="77777777" w:rsidR="001D317C" w:rsidRPr="004B16DD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3767E5A9" w14:textId="77777777" w:rsidR="001D317C" w:rsidRPr="004B16DD" w:rsidRDefault="001D317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>L’application des consignes et procédures est sous supervision</w:t>
            </w:r>
          </w:p>
        </w:tc>
        <w:tc>
          <w:tcPr>
            <w:tcW w:w="3828" w:type="dxa"/>
          </w:tcPr>
          <w:p w14:paraId="27E2643B" w14:textId="77777777" w:rsidR="001D317C" w:rsidRPr="004B16DD" w:rsidRDefault="001D317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</w:rPr>
            </w:pPr>
          </w:p>
          <w:p w14:paraId="332BEB20" w14:textId="77777777" w:rsidR="001D317C" w:rsidRPr="004B16DD" w:rsidRDefault="001D317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L’</w:t>
            </w:r>
            <w:r w:rsidRPr="004B16DD">
              <w:rPr>
                <w:rFonts w:ascii="Arial" w:hAnsi="Arial" w:cs="Arial"/>
                <w:sz w:val="18"/>
              </w:rPr>
              <w:t xml:space="preserve">activité </w:t>
            </w:r>
            <w:r>
              <w:rPr>
                <w:rFonts w:ascii="Arial" w:hAnsi="Arial" w:cs="Arial"/>
                <w:sz w:val="18"/>
              </w:rPr>
              <w:t xml:space="preserve">est réalisée </w:t>
            </w:r>
            <w:r w:rsidRPr="004B16DD">
              <w:rPr>
                <w:rFonts w:ascii="Arial" w:hAnsi="Arial" w:cs="Arial"/>
                <w:sz w:val="18"/>
              </w:rPr>
              <w:t>conformément aux consignes et procédures énoncées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536" w:type="dxa"/>
          </w:tcPr>
          <w:p w14:paraId="36E7ED3D" w14:textId="77777777" w:rsidR="001D317C" w:rsidRPr="00B85B07" w:rsidRDefault="001D317C" w:rsidP="007D1946">
            <w:pPr>
              <w:spacing w:after="160" w:line="259" w:lineRule="auto"/>
              <w:rPr>
                <w:rFonts w:ascii="Arial" w:hAnsi="Arial" w:cs="Arial"/>
                <w:color w:val="00B050"/>
                <w:sz w:val="18"/>
              </w:rPr>
            </w:pPr>
          </w:p>
          <w:p w14:paraId="7A8502FD" w14:textId="77777777" w:rsidR="001D317C" w:rsidRPr="00B85B07" w:rsidRDefault="001D317C" w:rsidP="007D1946">
            <w:pPr>
              <w:spacing w:after="160" w:line="259" w:lineRule="auto"/>
              <w:rPr>
                <w:rFonts w:ascii="Arial" w:eastAsia="Calibri" w:hAnsi="Arial" w:cs="Arial"/>
                <w:b/>
                <w:color w:val="00B050"/>
                <w:sz w:val="18"/>
              </w:rPr>
            </w:pPr>
            <w:r w:rsidRPr="00B85B07">
              <w:rPr>
                <w:rFonts w:ascii="Arial" w:hAnsi="Arial" w:cs="Arial"/>
                <w:color w:val="00B050"/>
                <w:sz w:val="18"/>
              </w:rPr>
              <w:t>Se laver les mains, porter la charlotte, les chaussures de sécurité, le casque</w:t>
            </w:r>
          </w:p>
        </w:tc>
      </w:tr>
      <w:tr w:rsidR="001D317C" w:rsidRPr="00DA1682" w14:paraId="0F2726DB" w14:textId="77777777" w:rsidTr="007D1946">
        <w:tc>
          <w:tcPr>
            <w:tcW w:w="2423" w:type="dxa"/>
          </w:tcPr>
          <w:p w14:paraId="6FDE2B24" w14:textId="77777777" w:rsidR="001D317C" w:rsidRPr="004B16DD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eastAsia="Calibri" w:hAnsi="Arial" w:cs="Arial"/>
                <w:b/>
                <w:sz w:val="18"/>
              </w:rPr>
              <w:t>Cercle 3</w:t>
            </w:r>
            <w:r w:rsidRPr="004B16DD">
              <w:rPr>
                <w:rFonts w:ascii="Arial" w:hAnsi="Arial" w:cs="Arial"/>
                <w:sz w:val="18"/>
              </w:rPr>
              <w:t xml:space="preserve"> </w:t>
            </w:r>
          </w:p>
          <w:p w14:paraId="3929E855" w14:textId="77777777" w:rsidR="001D317C" w:rsidRPr="004B16DD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4B16DD">
              <w:rPr>
                <w:rFonts w:ascii="Arial" w:hAnsi="Arial" w:cs="Arial"/>
                <w:sz w:val="18"/>
              </w:rPr>
              <w:t xml:space="preserve">ntègre l’ensemble des consignes et procédures dans l’activité prescrite </w:t>
            </w:r>
          </w:p>
        </w:tc>
        <w:tc>
          <w:tcPr>
            <w:tcW w:w="3809" w:type="dxa"/>
          </w:tcPr>
          <w:p w14:paraId="17C2E038" w14:textId="77777777" w:rsidR="001D317C" w:rsidRPr="004B16DD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2A2087EE" w14:textId="77777777" w:rsidR="001D317C" w:rsidRPr="004B16DD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 xml:space="preserve">Les consignes et procédures sont appliquées en autonomie </w:t>
            </w:r>
          </w:p>
        </w:tc>
        <w:tc>
          <w:tcPr>
            <w:tcW w:w="3828" w:type="dxa"/>
          </w:tcPr>
          <w:p w14:paraId="3D0B8928" w14:textId="77777777" w:rsidR="001D317C" w:rsidRPr="004B16DD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7E99993F" w14:textId="77777777" w:rsidR="001D317C" w:rsidRPr="004B16DD" w:rsidRDefault="001D317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  <w:r w:rsidRPr="004B16DD">
              <w:rPr>
                <w:rFonts w:ascii="Arial" w:hAnsi="Arial" w:cs="Arial"/>
                <w:sz w:val="18"/>
              </w:rPr>
              <w:t xml:space="preserve">es risques liés au non-respect des consignes et procédures </w:t>
            </w:r>
            <w:r>
              <w:rPr>
                <w:rFonts w:ascii="Arial" w:hAnsi="Arial" w:cs="Arial"/>
                <w:sz w:val="18"/>
              </w:rPr>
              <w:t>sont clairement Identifiés.</w:t>
            </w:r>
          </w:p>
          <w:p w14:paraId="6598FE4B" w14:textId="77777777" w:rsidR="001D317C" w:rsidRPr="004B16DD" w:rsidRDefault="001D317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4536" w:type="dxa"/>
          </w:tcPr>
          <w:p w14:paraId="39607F8E" w14:textId="77777777" w:rsidR="001D317C" w:rsidRPr="00B85B07" w:rsidRDefault="001D317C" w:rsidP="007D1946">
            <w:pPr>
              <w:spacing w:after="160" w:line="259" w:lineRule="auto"/>
              <w:rPr>
                <w:rFonts w:ascii="Arial" w:eastAsia="Calibri" w:hAnsi="Arial" w:cs="Arial"/>
                <w:b/>
                <w:color w:val="00B050"/>
                <w:sz w:val="18"/>
              </w:rPr>
            </w:pPr>
          </w:p>
          <w:p w14:paraId="460A2B2D" w14:textId="77777777" w:rsidR="001D317C" w:rsidRPr="00B85B07" w:rsidRDefault="001D317C" w:rsidP="007D1946">
            <w:pPr>
              <w:spacing w:after="160" w:line="259" w:lineRule="auto"/>
              <w:rPr>
                <w:rFonts w:ascii="Arial" w:eastAsia="Calibri" w:hAnsi="Arial" w:cs="Arial"/>
                <w:b/>
                <w:color w:val="00B050"/>
                <w:sz w:val="18"/>
              </w:rPr>
            </w:pPr>
          </w:p>
        </w:tc>
      </w:tr>
      <w:tr w:rsidR="001D317C" w:rsidRPr="00DA1682" w14:paraId="6203CAE6" w14:textId="77777777" w:rsidTr="007D1946">
        <w:tc>
          <w:tcPr>
            <w:tcW w:w="2423" w:type="dxa"/>
          </w:tcPr>
          <w:p w14:paraId="6C0A5A4D" w14:textId="77777777" w:rsidR="001D317C" w:rsidRPr="004B16DD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eastAsia="Calibri" w:hAnsi="Arial" w:cs="Arial"/>
                <w:b/>
                <w:sz w:val="18"/>
              </w:rPr>
              <w:t>Cercle 4</w:t>
            </w:r>
            <w:r w:rsidRPr="004B16DD">
              <w:rPr>
                <w:rFonts w:ascii="Arial" w:hAnsi="Arial" w:cs="Arial"/>
                <w:sz w:val="18"/>
              </w:rPr>
              <w:t xml:space="preserve"> </w:t>
            </w:r>
          </w:p>
          <w:p w14:paraId="64372565" w14:textId="04312A71" w:rsidR="001D317C" w:rsidRPr="005301EF" w:rsidRDefault="001D317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301EF">
              <w:rPr>
                <w:rFonts w:ascii="Arial" w:hAnsi="Arial" w:cs="Arial"/>
                <w:sz w:val="20"/>
                <w:szCs w:val="20"/>
              </w:rPr>
              <w:t xml:space="preserve">Assure et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301EF">
              <w:rPr>
                <w:rFonts w:ascii="Arial" w:hAnsi="Arial" w:cs="Arial"/>
                <w:sz w:val="20"/>
                <w:szCs w:val="20"/>
              </w:rPr>
              <w:t xml:space="preserve">ontrôle l’application conforme des consignes et procédures </w:t>
            </w:r>
            <w:r w:rsidR="005E4D7E">
              <w:rPr>
                <w:rFonts w:ascii="Arial" w:hAnsi="Arial" w:cs="Arial"/>
                <w:sz w:val="20"/>
                <w:szCs w:val="20"/>
              </w:rPr>
              <w:t>règlementaires</w:t>
            </w:r>
          </w:p>
          <w:p w14:paraId="32A28369" w14:textId="77777777" w:rsidR="001D317C" w:rsidRPr="004B16DD" w:rsidRDefault="001D317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3809" w:type="dxa"/>
          </w:tcPr>
          <w:p w14:paraId="1F982651" w14:textId="77777777" w:rsidR="001D317C" w:rsidRPr="004B16DD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2B02BCBB" w14:textId="77777777" w:rsidR="001D317C" w:rsidRPr="004B16DD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>Le choix des mesures correctives est de sa responsabilité.</w:t>
            </w:r>
          </w:p>
          <w:p w14:paraId="230F1A77" w14:textId="77777777" w:rsidR="001D317C" w:rsidRPr="004B16DD" w:rsidRDefault="001D317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3828" w:type="dxa"/>
          </w:tcPr>
          <w:p w14:paraId="15771A7B" w14:textId="77777777" w:rsidR="001D317C" w:rsidRPr="004B16DD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153F8C98" w14:textId="77777777" w:rsidR="001D317C" w:rsidRPr="004B16DD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  <w:r w:rsidRPr="004B16DD">
              <w:rPr>
                <w:rFonts w:ascii="Arial" w:hAnsi="Arial" w:cs="Arial"/>
                <w:sz w:val="18"/>
              </w:rPr>
              <w:t>es consignes et procédures</w:t>
            </w:r>
            <w:r>
              <w:rPr>
                <w:rFonts w:ascii="Arial" w:hAnsi="Arial" w:cs="Arial"/>
                <w:sz w:val="18"/>
              </w:rPr>
              <w:t xml:space="preserve"> sont effectivement </w:t>
            </w:r>
            <w:proofErr w:type="gramStart"/>
            <w:r>
              <w:rPr>
                <w:rFonts w:ascii="Arial" w:hAnsi="Arial" w:cs="Arial"/>
                <w:sz w:val="18"/>
              </w:rPr>
              <w:t>explicités</w:t>
            </w:r>
            <w:proofErr w:type="gramEnd"/>
            <w:r>
              <w:rPr>
                <w:rFonts w:ascii="Arial" w:hAnsi="Arial" w:cs="Arial"/>
                <w:sz w:val="18"/>
              </w:rPr>
              <w:t>,</w:t>
            </w:r>
            <w:r w:rsidRPr="004B16D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rappelés et appliqués </w:t>
            </w:r>
          </w:p>
          <w:p w14:paraId="420167A1" w14:textId="77777777" w:rsidR="001D317C" w:rsidRPr="004B16DD" w:rsidRDefault="001D317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  <w:r w:rsidRPr="004B16DD">
              <w:rPr>
                <w:rFonts w:ascii="Arial" w:hAnsi="Arial" w:cs="Arial"/>
                <w:sz w:val="18"/>
              </w:rPr>
              <w:t xml:space="preserve">es </w:t>
            </w:r>
            <w:r>
              <w:rPr>
                <w:rFonts w:ascii="Arial" w:hAnsi="Arial" w:cs="Arial"/>
                <w:sz w:val="18"/>
              </w:rPr>
              <w:t xml:space="preserve">éventuelles </w:t>
            </w:r>
            <w:r w:rsidRPr="004B16DD">
              <w:rPr>
                <w:rFonts w:ascii="Arial" w:hAnsi="Arial" w:cs="Arial"/>
                <w:sz w:val="18"/>
              </w:rPr>
              <w:t xml:space="preserve">mesures correctives </w:t>
            </w:r>
            <w:r>
              <w:rPr>
                <w:rFonts w:ascii="Arial" w:hAnsi="Arial" w:cs="Arial"/>
                <w:sz w:val="18"/>
              </w:rPr>
              <w:t xml:space="preserve">sont </w:t>
            </w:r>
            <w:r w:rsidRPr="004B16DD">
              <w:rPr>
                <w:rFonts w:ascii="Arial" w:hAnsi="Arial" w:cs="Arial"/>
                <w:sz w:val="18"/>
              </w:rPr>
              <w:t>mise</w:t>
            </w:r>
            <w:r>
              <w:rPr>
                <w:rFonts w:ascii="Arial" w:hAnsi="Arial" w:cs="Arial"/>
                <w:sz w:val="18"/>
              </w:rPr>
              <w:t>s</w:t>
            </w:r>
            <w:r w:rsidRPr="004B16DD">
              <w:rPr>
                <w:rFonts w:ascii="Arial" w:hAnsi="Arial" w:cs="Arial"/>
                <w:sz w:val="18"/>
              </w:rPr>
              <w:t xml:space="preserve"> en œuvre</w:t>
            </w:r>
          </w:p>
        </w:tc>
        <w:tc>
          <w:tcPr>
            <w:tcW w:w="4536" w:type="dxa"/>
          </w:tcPr>
          <w:p w14:paraId="4AF15F1C" w14:textId="77777777" w:rsidR="001D317C" w:rsidRPr="00B85B07" w:rsidRDefault="001D317C" w:rsidP="007D1946">
            <w:pPr>
              <w:spacing w:after="160" w:line="259" w:lineRule="auto"/>
              <w:rPr>
                <w:rFonts w:ascii="Arial" w:hAnsi="Arial" w:cs="Arial"/>
                <w:color w:val="00B050"/>
                <w:sz w:val="18"/>
              </w:rPr>
            </w:pPr>
          </w:p>
          <w:p w14:paraId="28DA83EC" w14:textId="77777777" w:rsidR="001D317C" w:rsidRPr="00B85B07" w:rsidRDefault="001D317C" w:rsidP="007D1946">
            <w:pPr>
              <w:spacing w:after="160" w:line="259" w:lineRule="auto"/>
              <w:rPr>
                <w:rFonts w:ascii="Arial" w:hAnsi="Arial" w:cs="Arial"/>
                <w:color w:val="00B050"/>
                <w:sz w:val="18"/>
              </w:rPr>
            </w:pPr>
          </w:p>
        </w:tc>
      </w:tr>
    </w:tbl>
    <w:p w14:paraId="468BD569" w14:textId="77777777" w:rsidR="001D317C" w:rsidRPr="00D637D0" w:rsidRDefault="001D317C" w:rsidP="001D317C">
      <w:pPr>
        <w:rPr>
          <w:rFonts w:ascii="Arial" w:hAnsi="Arial" w:cs="Arial"/>
          <w:sz w:val="24"/>
          <w:lang w:eastAsia="fr-FR"/>
        </w:rPr>
      </w:pPr>
    </w:p>
    <w:p w14:paraId="033DEC54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79A00A1C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018DBDA5" w14:textId="77777777" w:rsidR="001D317C" w:rsidRPr="007A5015" w:rsidRDefault="001D317C" w:rsidP="001D317C">
      <w:pPr>
        <w:spacing w:after="160" w:line="259" w:lineRule="auto"/>
        <w:rPr>
          <w:rFonts w:ascii="Arial" w:hAnsi="Arial" w:cs="Arial"/>
          <w:b/>
          <w:color w:val="943634"/>
          <w:sz w:val="24"/>
          <w:szCs w:val="24"/>
          <w:lang w:eastAsia="fr-FR"/>
        </w:rPr>
      </w:pPr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>Compétence</w:t>
      </w:r>
      <w:r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 3</w:t>
      </w:r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: </w:t>
      </w:r>
      <w:r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Travailler </w:t>
      </w:r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>en équipe</w:t>
      </w:r>
    </w:p>
    <w:p w14:paraId="35B10988" w14:textId="77777777" w:rsidR="001D317C" w:rsidRPr="004B16DD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lang w:eastAsia="fr-FR"/>
        </w:rPr>
      </w:pPr>
      <w:r w:rsidRPr="004B16DD">
        <w:rPr>
          <w:rFonts w:ascii="Arial" w:hAnsi="Arial" w:cs="Arial"/>
          <w:b/>
          <w:lang w:eastAsia="fr-FR"/>
        </w:rPr>
        <w:t>Eléments considérés pour les niveaux de maîtrise de la compétence :</w:t>
      </w:r>
    </w:p>
    <w:p w14:paraId="63C76EC9" w14:textId="77777777" w:rsidR="001D317C" w:rsidRPr="005E4D7E" w:rsidRDefault="001D317C" w:rsidP="001D317C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E4D7E">
        <w:rPr>
          <w:rFonts w:ascii="Arial" w:hAnsi="Arial" w:cs="Arial"/>
          <w:sz w:val="20"/>
          <w:lang w:eastAsia="fr-FR"/>
        </w:rPr>
        <w:t>Attitude avec les autres en vue de travailler ensemble</w:t>
      </w:r>
    </w:p>
    <w:p w14:paraId="74F20C27" w14:textId="77777777" w:rsidR="001D317C" w:rsidRPr="005E4D7E" w:rsidRDefault="001D317C" w:rsidP="001D317C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E4D7E">
        <w:rPr>
          <w:rFonts w:ascii="Arial" w:hAnsi="Arial" w:cs="Arial"/>
          <w:sz w:val="20"/>
          <w:lang w:eastAsia="fr-FR"/>
        </w:rPr>
        <w:t>Possibilité de remettre en question ses points de vue et de les élargir à travers l’apport des pairs.</w:t>
      </w:r>
    </w:p>
    <w:p w14:paraId="04C92D08" w14:textId="5D57A5DA" w:rsidR="001D317C" w:rsidRPr="005E4D7E" w:rsidRDefault="005E4D7E" w:rsidP="005E4D7E">
      <w:pPr>
        <w:spacing w:after="0" w:line="240" w:lineRule="auto"/>
        <w:jc w:val="both"/>
        <w:rPr>
          <w:rFonts w:ascii="Arial" w:hAnsi="Arial" w:cs="Arial"/>
          <w:sz w:val="20"/>
          <w:highlight w:val="green"/>
          <w:lang w:eastAsia="fr-FR"/>
        </w:rPr>
      </w:pPr>
      <w:r>
        <w:rPr>
          <w:rFonts w:ascii="Arial" w:hAnsi="Arial" w:cs="Arial"/>
          <w:sz w:val="20"/>
          <w:lang w:eastAsia="fr-FR"/>
        </w:rPr>
        <w:t xml:space="preserve">      -      </w:t>
      </w:r>
      <w:r w:rsidR="001D317C" w:rsidRPr="005E4D7E">
        <w:rPr>
          <w:rFonts w:ascii="Arial" w:hAnsi="Arial" w:cs="Arial"/>
          <w:sz w:val="20"/>
          <w:lang w:eastAsia="fr-FR"/>
        </w:rPr>
        <w:t>Compréhension de l’intérêt du travail collectif – pour soi, pour son projet, pour le travail d’équipe et son efficacité.</w:t>
      </w:r>
    </w:p>
    <w:tbl>
      <w:tblPr>
        <w:tblStyle w:val="Grilledutableau"/>
        <w:tblW w:w="14737" w:type="dxa"/>
        <w:tblLook w:val="00A0" w:firstRow="1" w:lastRow="0" w:firstColumn="1" w:lastColumn="0" w:noHBand="0" w:noVBand="0"/>
      </w:tblPr>
      <w:tblGrid>
        <w:gridCol w:w="2547"/>
        <w:gridCol w:w="5245"/>
        <w:gridCol w:w="6945"/>
      </w:tblGrid>
      <w:tr w:rsidR="0085212C" w:rsidRPr="004B16DD" w14:paraId="31D6094B" w14:textId="77777777" w:rsidTr="0085212C">
        <w:tc>
          <w:tcPr>
            <w:tcW w:w="2547" w:type="dxa"/>
            <w:shd w:val="clear" w:color="auto" w:fill="E5B8B7"/>
          </w:tcPr>
          <w:p w14:paraId="34D13EEF" w14:textId="77777777" w:rsidR="0085212C" w:rsidRPr="004B16DD" w:rsidRDefault="0085212C" w:rsidP="007D1946">
            <w:pPr>
              <w:spacing w:after="160" w:line="259" w:lineRule="auto"/>
              <w:ind w:left="360"/>
              <w:rPr>
                <w:rFonts w:ascii="Arial" w:eastAsia="Calibri" w:hAnsi="Arial" w:cs="Arial"/>
                <w:b/>
              </w:rPr>
            </w:pPr>
            <w:r w:rsidRPr="004B16DD">
              <w:rPr>
                <w:rFonts w:ascii="Arial" w:eastAsia="Calibri" w:hAnsi="Arial" w:cs="Arial"/>
                <w:b/>
              </w:rPr>
              <w:t xml:space="preserve">Descripteurs de </w:t>
            </w:r>
            <w:r w:rsidRPr="004B16DD">
              <w:rPr>
                <w:rFonts w:ascii="Arial" w:hAnsi="Arial" w:cs="Arial"/>
                <w:b/>
              </w:rPr>
              <w:t>compétences</w:t>
            </w:r>
          </w:p>
        </w:tc>
        <w:tc>
          <w:tcPr>
            <w:tcW w:w="5245" w:type="dxa"/>
            <w:shd w:val="clear" w:color="auto" w:fill="E5B8B7"/>
          </w:tcPr>
          <w:p w14:paraId="5A68250C" w14:textId="77777777" w:rsidR="0085212C" w:rsidRPr="004B16DD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4B16DD">
              <w:rPr>
                <w:rFonts w:ascii="Arial" w:hAnsi="Arial" w:cs="Arial"/>
                <w:b/>
              </w:rPr>
              <w:t>Autonomie et responsabilité</w:t>
            </w:r>
          </w:p>
        </w:tc>
        <w:tc>
          <w:tcPr>
            <w:tcW w:w="6945" w:type="dxa"/>
            <w:shd w:val="clear" w:color="auto" w:fill="E5B8B7"/>
          </w:tcPr>
          <w:p w14:paraId="68622F79" w14:textId="77777777" w:rsidR="0085212C" w:rsidRPr="004B16DD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4B16DD">
              <w:rPr>
                <w:rFonts w:ascii="Arial" w:hAnsi="Arial" w:cs="Arial"/>
                <w:b/>
                <w:bCs/>
              </w:rPr>
              <w:t>Indicateurs génériques</w:t>
            </w:r>
          </w:p>
        </w:tc>
      </w:tr>
      <w:tr w:rsidR="0085212C" w:rsidRPr="004B16DD" w14:paraId="246D8805" w14:textId="77777777" w:rsidTr="0085212C">
        <w:tc>
          <w:tcPr>
            <w:tcW w:w="2547" w:type="dxa"/>
          </w:tcPr>
          <w:p w14:paraId="7B2F57E3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</w:rPr>
            </w:pPr>
            <w:r w:rsidRPr="004B16DD">
              <w:rPr>
                <w:rFonts w:ascii="Arial" w:eastAsia="Calibri" w:hAnsi="Arial" w:cs="Arial"/>
                <w:b/>
                <w:sz w:val="18"/>
              </w:rPr>
              <w:t>Cercle 1</w:t>
            </w:r>
          </w:p>
          <w:p w14:paraId="624B90E8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Identifie les modalités de fonctionnement d’un groupe ou d’une équipe donnés</w:t>
            </w:r>
          </w:p>
        </w:tc>
        <w:tc>
          <w:tcPr>
            <w:tcW w:w="5245" w:type="dxa"/>
          </w:tcPr>
          <w:p w14:paraId="0802EE6C" w14:textId="77777777" w:rsidR="0085212C" w:rsidRDefault="0085212C" w:rsidP="007D1946">
            <w:pPr>
              <w:spacing w:after="0" w:line="259" w:lineRule="auto"/>
              <w:rPr>
                <w:rFonts w:ascii="Arial" w:hAnsi="Arial" w:cs="Arial"/>
                <w:sz w:val="18"/>
              </w:rPr>
            </w:pPr>
          </w:p>
          <w:p w14:paraId="73816C6A" w14:textId="77777777" w:rsidR="0085212C" w:rsidRDefault="0085212C" w:rsidP="007D1946">
            <w:pPr>
              <w:spacing w:after="0" w:line="259" w:lineRule="auto"/>
              <w:rPr>
                <w:rFonts w:ascii="Arial" w:hAnsi="Arial" w:cs="Arial"/>
                <w:sz w:val="18"/>
              </w:rPr>
            </w:pPr>
          </w:p>
          <w:p w14:paraId="47290DC7" w14:textId="77777777" w:rsidR="0085212C" w:rsidRPr="004B16DD" w:rsidRDefault="0085212C" w:rsidP="007D1946">
            <w:pPr>
              <w:spacing w:after="0" w:line="259" w:lineRule="auto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La présence à un groupe/une équipe est déterminée par le responsable désigné</w:t>
            </w:r>
          </w:p>
          <w:p w14:paraId="0D025B18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6945" w:type="dxa"/>
          </w:tcPr>
          <w:p w14:paraId="2E6D6C5B" w14:textId="77777777" w:rsidR="0085212C" w:rsidRDefault="0085212C" w:rsidP="007D1946">
            <w:pPr>
              <w:pStyle w:val="Corpsdetexte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 xml:space="preserve"> </w:t>
            </w:r>
          </w:p>
          <w:p w14:paraId="36E2A139" w14:textId="77777777" w:rsidR="0085212C" w:rsidRPr="004B16DD" w:rsidRDefault="0085212C" w:rsidP="007D1946">
            <w:pPr>
              <w:pStyle w:val="Corpsdetexte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La présence et l’éventuelle participation s’effectuent suivant les consignes reçues</w:t>
            </w:r>
          </w:p>
        </w:tc>
      </w:tr>
      <w:tr w:rsidR="0085212C" w:rsidRPr="004B16DD" w14:paraId="5968B47B" w14:textId="77777777" w:rsidTr="0085212C">
        <w:trPr>
          <w:trHeight w:val="1891"/>
        </w:trPr>
        <w:tc>
          <w:tcPr>
            <w:tcW w:w="2547" w:type="dxa"/>
          </w:tcPr>
          <w:p w14:paraId="1907F3DF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eastAsia="Calibri" w:hAnsi="Arial" w:cs="Arial"/>
                <w:b/>
                <w:sz w:val="18"/>
              </w:rPr>
              <w:t>Cercle 2</w:t>
            </w:r>
            <w:r w:rsidRPr="004B16DD">
              <w:rPr>
                <w:rFonts w:ascii="Arial" w:hAnsi="Arial" w:cs="Arial"/>
                <w:sz w:val="18"/>
              </w:rPr>
              <w:t xml:space="preserve"> </w:t>
            </w:r>
          </w:p>
          <w:p w14:paraId="6123737F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Situe le rôle des participants et sa position dans le groupe</w:t>
            </w:r>
          </w:p>
        </w:tc>
        <w:tc>
          <w:tcPr>
            <w:tcW w:w="5245" w:type="dxa"/>
          </w:tcPr>
          <w:p w14:paraId="2812C5E6" w14:textId="77777777" w:rsidR="0085212C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733EDE92" w14:textId="77777777" w:rsidR="0085212C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 définition des places et rôles relève du responsable du groupe</w:t>
            </w:r>
          </w:p>
          <w:p w14:paraId="4DED74F5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 gestion des relations interpersonnelles lui revient</w:t>
            </w:r>
          </w:p>
        </w:tc>
        <w:tc>
          <w:tcPr>
            <w:tcW w:w="6945" w:type="dxa"/>
          </w:tcPr>
          <w:p w14:paraId="29ACC6D4" w14:textId="77777777" w:rsidR="0085212C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  <w:p w14:paraId="6454751A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La participation au groupe se fait en cohérence avec son rôle et sa position dans le groupe</w:t>
            </w:r>
          </w:p>
        </w:tc>
      </w:tr>
      <w:tr w:rsidR="0085212C" w:rsidRPr="004B16DD" w14:paraId="7199DBC5" w14:textId="77777777" w:rsidTr="0085212C">
        <w:tc>
          <w:tcPr>
            <w:tcW w:w="2547" w:type="dxa"/>
          </w:tcPr>
          <w:p w14:paraId="20E0C39A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eastAsia="Calibri" w:hAnsi="Arial" w:cs="Arial"/>
                <w:b/>
                <w:sz w:val="18"/>
              </w:rPr>
              <w:t>Cercle 3</w:t>
            </w:r>
            <w:r w:rsidRPr="004B16DD">
              <w:rPr>
                <w:rFonts w:ascii="Arial" w:hAnsi="Arial" w:cs="Arial"/>
                <w:sz w:val="18"/>
              </w:rPr>
              <w:t xml:space="preserve"> </w:t>
            </w:r>
          </w:p>
          <w:p w14:paraId="69BCBA84" w14:textId="77777777" w:rsidR="0085212C" w:rsidRPr="00A24932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Fait des propositions et p</w:t>
            </w:r>
            <w:r w:rsidRPr="004B16DD">
              <w:rPr>
                <w:rFonts w:ascii="Arial" w:hAnsi="Arial" w:cs="Arial"/>
                <w:sz w:val="18"/>
              </w:rPr>
              <w:t xml:space="preserve">rend en compte les avis </w:t>
            </w:r>
            <w:r>
              <w:rPr>
                <w:rFonts w:ascii="Arial" w:hAnsi="Arial" w:cs="Arial"/>
                <w:sz w:val="18"/>
              </w:rPr>
              <w:t>des membres du groupe ou de l’équipe</w:t>
            </w:r>
          </w:p>
        </w:tc>
        <w:tc>
          <w:tcPr>
            <w:tcW w:w="5245" w:type="dxa"/>
          </w:tcPr>
          <w:p w14:paraId="084C566A" w14:textId="77777777" w:rsidR="0085212C" w:rsidRDefault="0085212C" w:rsidP="007D1946">
            <w:pPr>
              <w:spacing w:after="0" w:line="259" w:lineRule="auto"/>
              <w:rPr>
                <w:rFonts w:ascii="Arial" w:hAnsi="Arial" w:cs="Arial"/>
                <w:sz w:val="18"/>
              </w:rPr>
            </w:pPr>
          </w:p>
          <w:p w14:paraId="739BC8AB" w14:textId="77777777" w:rsidR="0085212C" w:rsidRDefault="0085212C" w:rsidP="007D1946">
            <w:pPr>
              <w:spacing w:after="0" w:line="259" w:lineRule="auto"/>
              <w:rPr>
                <w:rFonts w:ascii="Arial" w:hAnsi="Arial" w:cs="Arial"/>
                <w:sz w:val="18"/>
              </w:rPr>
            </w:pPr>
          </w:p>
          <w:p w14:paraId="3A6E2FBF" w14:textId="77777777" w:rsidR="0085212C" w:rsidRPr="004B16DD" w:rsidRDefault="0085212C" w:rsidP="007D1946">
            <w:pPr>
              <w:spacing w:after="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 contribution aux propositions et aux échanges du groupe s’effectuent de manière autonome</w:t>
            </w:r>
          </w:p>
        </w:tc>
        <w:tc>
          <w:tcPr>
            <w:tcW w:w="6945" w:type="dxa"/>
          </w:tcPr>
          <w:p w14:paraId="302A9452" w14:textId="77777777" w:rsidR="0085212C" w:rsidRDefault="0085212C" w:rsidP="007D1946">
            <w:pPr>
              <w:pStyle w:val="Corpsdetexte"/>
              <w:rPr>
                <w:rFonts w:ascii="Arial" w:hAnsi="Arial" w:cs="Arial"/>
                <w:sz w:val="18"/>
              </w:rPr>
            </w:pPr>
          </w:p>
          <w:p w14:paraId="6C88D0C6" w14:textId="77777777" w:rsidR="0085212C" w:rsidRPr="004B16DD" w:rsidRDefault="0085212C" w:rsidP="007D1946">
            <w:pPr>
              <w:pStyle w:val="Corpsdetexte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Les contenus des propositions effectuées tiennent compte de paramètres multiples, y compris l’avis des autres participants</w:t>
            </w:r>
          </w:p>
        </w:tc>
      </w:tr>
      <w:tr w:rsidR="0085212C" w:rsidRPr="004B16DD" w14:paraId="79DE1F75" w14:textId="77777777" w:rsidTr="0085212C">
        <w:tc>
          <w:tcPr>
            <w:tcW w:w="2547" w:type="dxa"/>
          </w:tcPr>
          <w:p w14:paraId="3691027D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eastAsia="Calibri" w:hAnsi="Arial" w:cs="Arial"/>
                <w:b/>
                <w:sz w:val="18"/>
              </w:rPr>
              <w:t>Cercle 4</w:t>
            </w:r>
            <w:r w:rsidRPr="004B16DD">
              <w:rPr>
                <w:rFonts w:ascii="Arial" w:hAnsi="Arial" w:cs="Arial"/>
                <w:sz w:val="18"/>
              </w:rPr>
              <w:t xml:space="preserve"> </w:t>
            </w:r>
          </w:p>
          <w:p w14:paraId="74193ADE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>Anime et développe le travail collectif</w:t>
            </w:r>
            <w:r>
              <w:rPr>
                <w:rFonts w:ascii="Arial" w:hAnsi="Arial" w:cs="Arial"/>
                <w:sz w:val="18"/>
              </w:rPr>
              <w:t>, peut varier sa place et son rôle</w:t>
            </w:r>
          </w:p>
          <w:p w14:paraId="06F43F1A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5245" w:type="dxa"/>
          </w:tcPr>
          <w:p w14:paraId="63258403" w14:textId="77777777" w:rsidR="0085212C" w:rsidRDefault="0085212C" w:rsidP="007D1946">
            <w:pPr>
              <w:spacing w:after="0" w:line="259" w:lineRule="auto"/>
              <w:rPr>
                <w:rFonts w:ascii="Arial" w:hAnsi="Arial" w:cs="Arial"/>
                <w:sz w:val="18"/>
              </w:rPr>
            </w:pPr>
          </w:p>
          <w:p w14:paraId="31465071" w14:textId="77777777" w:rsidR="0085212C" w:rsidRDefault="0085212C" w:rsidP="007D1946">
            <w:pPr>
              <w:spacing w:after="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 xml:space="preserve">La responsabilité </w:t>
            </w:r>
            <w:r>
              <w:rPr>
                <w:rFonts w:ascii="Arial" w:hAnsi="Arial" w:cs="Arial"/>
                <w:sz w:val="18"/>
              </w:rPr>
              <w:t>du travail collectif est de son ressort</w:t>
            </w:r>
          </w:p>
          <w:p w14:paraId="7188C15C" w14:textId="77777777" w:rsidR="0085212C" w:rsidRPr="004B16DD" w:rsidRDefault="0085212C" w:rsidP="007D1946">
            <w:pPr>
              <w:spacing w:after="0" w:line="259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6945" w:type="dxa"/>
          </w:tcPr>
          <w:p w14:paraId="266EDD1C" w14:textId="77777777" w:rsidR="0085212C" w:rsidRDefault="0085212C" w:rsidP="007D1946">
            <w:pPr>
              <w:pStyle w:val="Corpsdetexte"/>
              <w:rPr>
                <w:rFonts w:ascii="Arial" w:hAnsi="Arial" w:cs="Arial"/>
                <w:sz w:val="18"/>
              </w:rPr>
            </w:pPr>
          </w:p>
          <w:p w14:paraId="06254A3A" w14:textId="77777777" w:rsidR="0085212C" w:rsidRPr="004B16DD" w:rsidRDefault="0085212C" w:rsidP="007D1946">
            <w:pPr>
              <w:pStyle w:val="Corpsdetexte"/>
              <w:rPr>
                <w:rFonts w:ascii="Arial" w:eastAsia="Calibri" w:hAnsi="Arial" w:cs="Arial"/>
                <w:b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>La définition des modalités de travail et les rôles assurés par les membres de l’équipe lui reviennent</w:t>
            </w:r>
          </w:p>
        </w:tc>
      </w:tr>
    </w:tbl>
    <w:p w14:paraId="0821A6CC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  <w:bookmarkStart w:id="0" w:name="_GoBack"/>
      <w:bookmarkEnd w:id="0"/>
    </w:p>
    <w:p w14:paraId="21A9F8F5" w14:textId="77777777" w:rsidR="001D317C" w:rsidRPr="0078337C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Compétence </w:t>
      </w:r>
      <w:r>
        <w:rPr>
          <w:rFonts w:ascii="Arial" w:hAnsi="Arial" w:cs="Arial"/>
          <w:b/>
          <w:color w:val="943634"/>
          <w:sz w:val="24"/>
          <w:szCs w:val="24"/>
          <w:lang w:eastAsia="fr-FR"/>
        </w:rPr>
        <w:t>4</w:t>
      </w:r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: Mobiliser </w:t>
      </w:r>
      <w:r>
        <w:rPr>
          <w:rFonts w:ascii="Arial" w:hAnsi="Arial" w:cs="Arial"/>
          <w:b/>
          <w:color w:val="943634"/>
          <w:sz w:val="24"/>
          <w:szCs w:val="24"/>
          <w:lang w:eastAsia="fr-FR"/>
        </w:rPr>
        <w:t>des ressources mathémat</w:t>
      </w:r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>iques</w:t>
      </w:r>
    </w:p>
    <w:p w14:paraId="10C08987" w14:textId="77777777" w:rsidR="001D317C" w:rsidRPr="00D637D0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8"/>
          <w:lang w:eastAsia="fr-FR"/>
        </w:rPr>
      </w:pPr>
    </w:p>
    <w:p w14:paraId="4568AE33" w14:textId="77777777" w:rsidR="001D317C" w:rsidRPr="00D637D0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lang w:eastAsia="fr-FR"/>
        </w:rPr>
      </w:pPr>
      <w:r w:rsidRPr="00D637D0">
        <w:rPr>
          <w:rFonts w:ascii="Arial" w:hAnsi="Arial" w:cs="Arial"/>
          <w:b/>
          <w:lang w:eastAsia="fr-FR"/>
        </w:rPr>
        <w:t>Eléments considérés pour les niveaux de maîtrise de la compétence :</w:t>
      </w:r>
    </w:p>
    <w:p w14:paraId="5BEFB02B" w14:textId="77777777" w:rsidR="001D317C" w:rsidRPr="00D637D0" w:rsidRDefault="001D317C" w:rsidP="001D317C">
      <w:pPr>
        <w:numPr>
          <w:ilvl w:val="0"/>
          <w:numId w:val="23"/>
        </w:numPr>
        <w:snapToGrid w:val="0"/>
        <w:spacing w:after="0" w:line="240" w:lineRule="auto"/>
        <w:rPr>
          <w:rFonts w:ascii="Arial" w:hAnsi="Arial" w:cs="Arial"/>
          <w:sz w:val="20"/>
        </w:rPr>
      </w:pPr>
      <w:r w:rsidRPr="00D637D0">
        <w:rPr>
          <w:rFonts w:ascii="Arial" w:hAnsi="Arial" w:cs="Arial"/>
          <w:sz w:val="20"/>
        </w:rPr>
        <w:t>Connaissance des techniques opératoires permettant de résoudre des situations de calcul.</w:t>
      </w:r>
    </w:p>
    <w:p w14:paraId="15465311" w14:textId="77777777" w:rsidR="001D317C" w:rsidRPr="00D637D0" w:rsidRDefault="001D317C" w:rsidP="001D317C">
      <w:pPr>
        <w:numPr>
          <w:ilvl w:val="0"/>
          <w:numId w:val="23"/>
        </w:numPr>
        <w:snapToGrid w:val="0"/>
        <w:spacing w:after="0" w:line="240" w:lineRule="auto"/>
        <w:rPr>
          <w:rFonts w:ascii="Arial" w:hAnsi="Arial" w:cs="Arial"/>
          <w:sz w:val="20"/>
        </w:rPr>
      </w:pPr>
      <w:r w:rsidRPr="00D637D0">
        <w:rPr>
          <w:rFonts w:ascii="Arial" w:hAnsi="Arial" w:cs="Arial"/>
          <w:sz w:val="20"/>
        </w:rPr>
        <w:t>Utilisation de stratégies pour gérer des informations liées aux grandeurs, aux volumes, aux données chiffrées, aux calculs de durées.</w:t>
      </w:r>
    </w:p>
    <w:p w14:paraId="3F8DA615" w14:textId="447A052A" w:rsidR="001D317C" w:rsidRPr="00E50938" w:rsidRDefault="001D317C" w:rsidP="00E50938">
      <w:pPr>
        <w:numPr>
          <w:ilvl w:val="0"/>
          <w:numId w:val="23"/>
        </w:numPr>
        <w:snapToGrid w:val="0"/>
        <w:spacing w:after="0" w:line="240" w:lineRule="auto"/>
        <w:rPr>
          <w:rFonts w:ascii="Arial" w:hAnsi="Arial" w:cs="Arial"/>
          <w:sz w:val="20"/>
        </w:rPr>
      </w:pPr>
      <w:r w:rsidRPr="00D637D0">
        <w:rPr>
          <w:rFonts w:ascii="Arial" w:hAnsi="Arial" w:cs="Arial"/>
          <w:sz w:val="20"/>
        </w:rPr>
        <w:t>Rapport aux situations nécessitant la mobilisation de compétences mathématiques.</w:t>
      </w:r>
    </w:p>
    <w:tbl>
      <w:tblPr>
        <w:tblStyle w:val="Grilledutableau"/>
        <w:tblW w:w="14737" w:type="dxa"/>
        <w:tblLook w:val="00A0" w:firstRow="1" w:lastRow="0" w:firstColumn="1" w:lastColumn="0" w:noHBand="0" w:noVBand="0"/>
      </w:tblPr>
      <w:tblGrid>
        <w:gridCol w:w="2689"/>
        <w:gridCol w:w="5103"/>
        <w:gridCol w:w="6945"/>
      </w:tblGrid>
      <w:tr w:rsidR="0085212C" w:rsidRPr="00E50938" w14:paraId="42563EDD" w14:textId="77777777" w:rsidTr="0085212C">
        <w:tc>
          <w:tcPr>
            <w:tcW w:w="2689" w:type="dxa"/>
            <w:shd w:val="clear" w:color="auto" w:fill="E5B8B7"/>
            <w:vAlign w:val="center"/>
          </w:tcPr>
          <w:p w14:paraId="382944C7" w14:textId="77777777" w:rsidR="0085212C" w:rsidRPr="00E50938" w:rsidRDefault="0085212C" w:rsidP="007D194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938">
              <w:rPr>
                <w:rFonts w:ascii="Arial" w:eastAsia="Calibri" w:hAnsi="Arial" w:cs="Arial"/>
                <w:b/>
                <w:sz w:val="20"/>
                <w:szCs w:val="20"/>
              </w:rPr>
              <w:t xml:space="preserve">Descripteurs de </w:t>
            </w:r>
            <w:r w:rsidRPr="00E50938">
              <w:rPr>
                <w:rFonts w:ascii="Arial" w:hAnsi="Arial" w:cs="Arial"/>
                <w:b/>
                <w:sz w:val="20"/>
                <w:szCs w:val="20"/>
              </w:rPr>
              <w:t>compétences</w:t>
            </w:r>
          </w:p>
        </w:tc>
        <w:tc>
          <w:tcPr>
            <w:tcW w:w="5103" w:type="dxa"/>
            <w:shd w:val="clear" w:color="auto" w:fill="E5B8B7"/>
            <w:vAlign w:val="center"/>
          </w:tcPr>
          <w:p w14:paraId="22405545" w14:textId="77777777" w:rsidR="0085212C" w:rsidRPr="00E50938" w:rsidRDefault="0085212C" w:rsidP="007D194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938">
              <w:rPr>
                <w:rFonts w:ascii="Arial" w:hAnsi="Arial" w:cs="Arial"/>
                <w:b/>
                <w:sz w:val="20"/>
                <w:szCs w:val="20"/>
              </w:rPr>
              <w:t>Autonomie et responsabilité</w:t>
            </w:r>
          </w:p>
        </w:tc>
        <w:tc>
          <w:tcPr>
            <w:tcW w:w="6945" w:type="dxa"/>
            <w:shd w:val="clear" w:color="auto" w:fill="E5B8B7"/>
            <w:vAlign w:val="center"/>
          </w:tcPr>
          <w:p w14:paraId="1913FCC7" w14:textId="77777777" w:rsidR="0085212C" w:rsidRPr="00E50938" w:rsidRDefault="0085212C" w:rsidP="007D19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938">
              <w:rPr>
                <w:rFonts w:ascii="Arial" w:hAnsi="Arial" w:cs="Arial"/>
                <w:b/>
                <w:sz w:val="20"/>
                <w:szCs w:val="20"/>
              </w:rPr>
              <w:t>Indicateurs génériques</w:t>
            </w:r>
          </w:p>
        </w:tc>
      </w:tr>
      <w:tr w:rsidR="0085212C" w:rsidRPr="00E50938" w14:paraId="45774AB1" w14:textId="77777777" w:rsidTr="0085212C">
        <w:trPr>
          <w:trHeight w:val="1482"/>
        </w:trPr>
        <w:tc>
          <w:tcPr>
            <w:tcW w:w="2689" w:type="dxa"/>
            <w:vAlign w:val="center"/>
          </w:tcPr>
          <w:p w14:paraId="01B67BF5" w14:textId="77777777" w:rsidR="0085212C" w:rsidRPr="00E50938" w:rsidRDefault="0085212C" w:rsidP="007D1946">
            <w:pPr>
              <w:spacing w:after="16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938">
              <w:rPr>
                <w:rFonts w:ascii="Arial" w:eastAsia="Calibri" w:hAnsi="Arial" w:cs="Arial"/>
                <w:b/>
                <w:sz w:val="20"/>
                <w:szCs w:val="20"/>
              </w:rPr>
              <w:t>Cercle 1</w:t>
            </w:r>
          </w:p>
          <w:p w14:paraId="50BE070C" w14:textId="77777777" w:rsidR="0085212C" w:rsidRPr="00E50938" w:rsidRDefault="0085212C" w:rsidP="007D1946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0938">
              <w:rPr>
                <w:rFonts w:ascii="Arial" w:hAnsi="Arial" w:cs="Arial"/>
                <w:sz w:val="20"/>
                <w:szCs w:val="20"/>
              </w:rPr>
              <w:t>Effectue des calculs simples liés à des situations récurrentes</w:t>
            </w:r>
          </w:p>
        </w:tc>
        <w:tc>
          <w:tcPr>
            <w:tcW w:w="5103" w:type="dxa"/>
            <w:vAlign w:val="center"/>
          </w:tcPr>
          <w:p w14:paraId="2521352D" w14:textId="77777777" w:rsidR="0085212C" w:rsidRPr="00E50938" w:rsidRDefault="0085212C" w:rsidP="007D194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E50938">
              <w:rPr>
                <w:rFonts w:ascii="Arial" w:hAnsi="Arial" w:cs="Arial"/>
                <w:sz w:val="20"/>
                <w:szCs w:val="20"/>
              </w:rPr>
              <w:t>Les calculs sont réalisés avec l’aide d’autrui</w:t>
            </w:r>
          </w:p>
        </w:tc>
        <w:tc>
          <w:tcPr>
            <w:tcW w:w="6945" w:type="dxa"/>
            <w:vAlign w:val="center"/>
          </w:tcPr>
          <w:p w14:paraId="0601B35A" w14:textId="77777777" w:rsidR="0085212C" w:rsidRPr="0085212C" w:rsidRDefault="0085212C" w:rsidP="007D1946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12C">
              <w:rPr>
                <w:rFonts w:ascii="Arial" w:eastAsia="Calibri" w:hAnsi="Arial" w:cs="Arial"/>
                <w:sz w:val="20"/>
                <w:szCs w:val="20"/>
              </w:rPr>
              <w:t>La réalisation des calculs est partielle, guidée par un tiers désigné</w:t>
            </w:r>
          </w:p>
        </w:tc>
      </w:tr>
      <w:tr w:rsidR="0085212C" w:rsidRPr="00E50938" w14:paraId="7D26F492" w14:textId="77777777" w:rsidTr="0085212C">
        <w:tc>
          <w:tcPr>
            <w:tcW w:w="2689" w:type="dxa"/>
            <w:vAlign w:val="center"/>
          </w:tcPr>
          <w:p w14:paraId="0C793003" w14:textId="77777777" w:rsidR="0085212C" w:rsidRPr="00E50938" w:rsidRDefault="0085212C" w:rsidP="007D1946">
            <w:pPr>
              <w:spacing w:after="16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938">
              <w:rPr>
                <w:rFonts w:ascii="Arial" w:eastAsia="Calibri" w:hAnsi="Arial" w:cs="Arial"/>
                <w:b/>
                <w:sz w:val="20"/>
                <w:szCs w:val="20"/>
              </w:rPr>
              <w:t xml:space="preserve">Cercle 2 </w:t>
            </w:r>
          </w:p>
          <w:p w14:paraId="2033900D" w14:textId="77777777" w:rsidR="0085212C" w:rsidRPr="00E50938" w:rsidRDefault="0085212C" w:rsidP="007D1946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0938">
              <w:rPr>
                <w:rFonts w:ascii="Arial" w:eastAsia="Calibri" w:hAnsi="Arial" w:cs="Arial"/>
                <w:sz w:val="20"/>
                <w:szCs w:val="20"/>
              </w:rPr>
              <w:t>Applique les op</w:t>
            </w:r>
            <w:r w:rsidRPr="00E50938">
              <w:rPr>
                <w:rFonts w:ascii="Arial" w:hAnsi="Arial" w:cs="Arial"/>
                <w:sz w:val="20"/>
                <w:szCs w:val="20"/>
              </w:rPr>
              <w:t>érations et les mesures dans des situations de calcul liées à son environnement</w:t>
            </w:r>
          </w:p>
        </w:tc>
        <w:tc>
          <w:tcPr>
            <w:tcW w:w="5103" w:type="dxa"/>
            <w:vAlign w:val="center"/>
          </w:tcPr>
          <w:p w14:paraId="7529F599" w14:textId="77777777" w:rsidR="0085212C" w:rsidRPr="00E50938" w:rsidRDefault="0085212C" w:rsidP="007D194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1E0320B8" w14:textId="322DA591" w:rsidR="0085212C" w:rsidRPr="00E50938" w:rsidRDefault="0085212C" w:rsidP="007D194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E50938">
              <w:rPr>
                <w:rFonts w:ascii="Arial" w:hAnsi="Arial" w:cs="Arial"/>
                <w:sz w:val="20"/>
                <w:szCs w:val="20"/>
              </w:rPr>
              <w:t>Les calculs ou les mesures sont réalisés en autonomie, sous supervision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14:paraId="790AEC29" w14:textId="77777777" w:rsidR="0085212C" w:rsidRPr="0085212C" w:rsidRDefault="0085212C" w:rsidP="007D194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12DF60" w14:textId="77777777" w:rsidR="0085212C" w:rsidRPr="0085212C" w:rsidRDefault="0085212C" w:rsidP="007D194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85212C">
              <w:rPr>
                <w:rFonts w:ascii="Arial" w:hAnsi="Arial" w:cs="Arial"/>
                <w:sz w:val="20"/>
                <w:szCs w:val="20"/>
              </w:rPr>
              <w:t>Les calculs ou les mesures effectués concernent des situations rencontrées dans son environnement et les consignes sont fournies par un tiers désigné</w:t>
            </w:r>
          </w:p>
        </w:tc>
      </w:tr>
      <w:tr w:rsidR="0085212C" w:rsidRPr="00E50938" w14:paraId="2E7BE5FF" w14:textId="77777777" w:rsidTr="0085212C">
        <w:tc>
          <w:tcPr>
            <w:tcW w:w="2689" w:type="dxa"/>
            <w:vAlign w:val="center"/>
          </w:tcPr>
          <w:p w14:paraId="5A81895C" w14:textId="77777777" w:rsidR="0085212C" w:rsidRPr="00E50938" w:rsidRDefault="0085212C" w:rsidP="007D1946">
            <w:pPr>
              <w:spacing w:after="16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938">
              <w:rPr>
                <w:rFonts w:ascii="Arial" w:eastAsia="Calibri" w:hAnsi="Arial" w:cs="Arial"/>
                <w:b/>
                <w:sz w:val="20"/>
                <w:szCs w:val="20"/>
              </w:rPr>
              <w:t>Cercle 3</w:t>
            </w:r>
          </w:p>
          <w:p w14:paraId="367F863C" w14:textId="03C339DA" w:rsidR="0085212C" w:rsidRPr="00E50938" w:rsidRDefault="0085212C" w:rsidP="007D1946">
            <w:pPr>
              <w:spacing w:after="16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Choisit</w:t>
            </w:r>
            <w:r w:rsidRPr="00E50938">
              <w:rPr>
                <w:rFonts w:ascii="Arial" w:hAnsi="Arial" w:cs="Arial"/>
                <w:sz w:val="20"/>
                <w:szCs w:val="20"/>
              </w:rPr>
              <w:t xml:space="preserve"> des raisonnements mathématiques adaptés à une situation donnée</w:t>
            </w:r>
          </w:p>
        </w:tc>
        <w:tc>
          <w:tcPr>
            <w:tcW w:w="5103" w:type="dxa"/>
            <w:vAlign w:val="center"/>
          </w:tcPr>
          <w:p w14:paraId="554D7048" w14:textId="77777777" w:rsidR="0085212C" w:rsidRPr="00E50938" w:rsidRDefault="0085212C" w:rsidP="007D194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E50938">
              <w:rPr>
                <w:rFonts w:ascii="Arial" w:hAnsi="Arial" w:cs="Arial"/>
                <w:sz w:val="20"/>
                <w:szCs w:val="20"/>
              </w:rPr>
              <w:t xml:space="preserve">Le choix des raisonnements mathématiques est effectué en autonomie </w:t>
            </w:r>
          </w:p>
        </w:tc>
        <w:tc>
          <w:tcPr>
            <w:tcW w:w="6945" w:type="dxa"/>
            <w:vAlign w:val="center"/>
          </w:tcPr>
          <w:p w14:paraId="16D954BF" w14:textId="77777777" w:rsidR="0085212C" w:rsidRPr="0085212C" w:rsidRDefault="0085212C" w:rsidP="007D1946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12C">
              <w:rPr>
                <w:rFonts w:ascii="Arial" w:eastAsia="Calibri" w:hAnsi="Arial" w:cs="Arial"/>
                <w:sz w:val="20"/>
                <w:szCs w:val="20"/>
              </w:rPr>
              <w:t>Les résultats des calculs et des mesures s’appuient sur des raisonnements liés à chaque situation</w:t>
            </w:r>
          </w:p>
        </w:tc>
      </w:tr>
      <w:tr w:rsidR="0085212C" w:rsidRPr="00E50938" w14:paraId="28E6BCF2" w14:textId="77777777" w:rsidTr="0085212C">
        <w:tc>
          <w:tcPr>
            <w:tcW w:w="2689" w:type="dxa"/>
            <w:vAlign w:val="center"/>
          </w:tcPr>
          <w:p w14:paraId="6233399B" w14:textId="77777777" w:rsidR="0085212C" w:rsidRPr="00E50938" w:rsidRDefault="0085212C" w:rsidP="007D1946">
            <w:pPr>
              <w:spacing w:after="16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938">
              <w:rPr>
                <w:rFonts w:ascii="Arial" w:eastAsia="Calibri" w:hAnsi="Arial" w:cs="Arial"/>
                <w:b/>
                <w:sz w:val="20"/>
                <w:szCs w:val="20"/>
              </w:rPr>
              <w:t>Cercle 4</w:t>
            </w:r>
          </w:p>
          <w:p w14:paraId="6235E492" w14:textId="1C1917AC" w:rsidR="0085212C" w:rsidRPr="00E50938" w:rsidRDefault="0085212C" w:rsidP="007D1946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Adapte</w:t>
            </w:r>
            <w:r w:rsidRPr="00E50938">
              <w:rPr>
                <w:rFonts w:ascii="Arial" w:eastAsia="Calibri" w:hAnsi="Arial" w:cs="Arial"/>
                <w:sz w:val="20"/>
                <w:szCs w:val="20"/>
              </w:rPr>
              <w:t xml:space="preserve"> des raisonnements mathématiques appropriés </w:t>
            </w:r>
            <w:r>
              <w:rPr>
                <w:rFonts w:ascii="Arial" w:eastAsia="Calibri" w:hAnsi="Arial" w:cs="Arial"/>
                <w:sz w:val="20"/>
                <w:szCs w:val="20"/>
              </w:rPr>
              <w:t>à</w:t>
            </w:r>
            <w:r w:rsidRPr="00E50938">
              <w:rPr>
                <w:rFonts w:ascii="Arial" w:eastAsia="Calibri" w:hAnsi="Arial" w:cs="Arial"/>
                <w:sz w:val="20"/>
                <w:szCs w:val="20"/>
              </w:rPr>
              <w:t xml:space="preserve"> des situations diversifiées</w:t>
            </w:r>
          </w:p>
        </w:tc>
        <w:tc>
          <w:tcPr>
            <w:tcW w:w="5103" w:type="dxa"/>
            <w:vAlign w:val="center"/>
          </w:tcPr>
          <w:p w14:paraId="488E9925" w14:textId="77777777" w:rsidR="0085212C" w:rsidRPr="00E50938" w:rsidRDefault="0085212C" w:rsidP="007D1946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50938">
              <w:rPr>
                <w:rFonts w:ascii="Arial" w:hAnsi="Arial" w:cs="Arial"/>
                <w:sz w:val="20"/>
                <w:szCs w:val="20"/>
              </w:rPr>
              <w:t>La résolution des problèmes mathématiques lui revient, pour son activité et/ou celle de son équipe</w:t>
            </w:r>
          </w:p>
        </w:tc>
        <w:tc>
          <w:tcPr>
            <w:tcW w:w="6945" w:type="dxa"/>
            <w:vAlign w:val="center"/>
          </w:tcPr>
          <w:p w14:paraId="2195EDB2" w14:textId="77777777" w:rsidR="0085212C" w:rsidRPr="0085212C" w:rsidRDefault="0085212C" w:rsidP="007D1946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12C">
              <w:rPr>
                <w:rFonts w:ascii="Arial" w:eastAsia="Calibri" w:hAnsi="Arial" w:cs="Arial"/>
                <w:sz w:val="20"/>
                <w:szCs w:val="20"/>
              </w:rPr>
              <w:t>Les problèmes mathématiques sont vérifiés et rectifiés si nécessaire</w:t>
            </w:r>
          </w:p>
          <w:p w14:paraId="0FCC838F" w14:textId="77777777" w:rsidR="0085212C" w:rsidRPr="0085212C" w:rsidRDefault="0085212C" w:rsidP="007D1946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12C">
              <w:rPr>
                <w:rFonts w:ascii="Arial" w:eastAsia="Calibri" w:hAnsi="Arial" w:cs="Arial"/>
                <w:sz w:val="20"/>
                <w:szCs w:val="20"/>
              </w:rPr>
              <w:t>Le guidage de la réalisation des calculs de son équipe est assuré</w:t>
            </w:r>
          </w:p>
        </w:tc>
      </w:tr>
    </w:tbl>
    <w:p w14:paraId="0E089743" w14:textId="77777777" w:rsidR="001D317C" w:rsidRPr="00E50938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0"/>
          <w:szCs w:val="20"/>
          <w:lang w:eastAsia="fr-FR"/>
        </w:rPr>
      </w:pPr>
    </w:p>
    <w:p w14:paraId="267961D7" w14:textId="77777777" w:rsidR="007D1946" w:rsidRDefault="007D1946" w:rsidP="001D317C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79D5475F" w14:textId="079ED84F" w:rsidR="007D1946" w:rsidRPr="007D1946" w:rsidRDefault="007D1946" w:rsidP="007D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lang w:eastAsia="fr-FR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lang w:eastAsia="fr-FR"/>
        </w:rPr>
        <w:t>Pôle REFLEXIF-</w:t>
      </w:r>
      <w:r w:rsidR="00625ED7">
        <w:rPr>
          <w:rFonts w:ascii="Arial" w:hAnsi="Arial" w:cs="Arial"/>
          <w:b/>
          <w:color w:val="4F6228" w:themeColor="accent3" w:themeShade="80"/>
          <w:sz w:val="24"/>
          <w:szCs w:val="24"/>
          <w:lang w:eastAsia="fr-FR"/>
        </w:rPr>
        <w:t>PARCOURS</w:t>
      </w:r>
      <w:r>
        <w:rPr>
          <w:rFonts w:ascii="Arial" w:hAnsi="Arial" w:cs="Arial"/>
          <w:b/>
          <w:color w:val="4F6228" w:themeColor="accent3" w:themeShade="80"/>
          <w:sz w:val="24"/>
          <w:szCs w:val="24"/>
          <w:lang w:eastAsia="fr-FR"/>
        </w:rPr>
        <w:t xml:space="preserve"> : compétences 5 et 6                                    </w:t>
      </w:r>
    </w:p>
    <w:p w14:paraId="178115E3" w14:textId="77777777" w:rsidR="007D1946" w:rsidRDefault="007D1946" w:rsidP="001D317C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775C0683" w14:textId="7DA3F7CF" w:rsidR="001D317C" w:rsidRPr="007A5015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  <w:r>
        <w:rPr>
          <w:rFonts w:ascii="Arial" w:hAnsi="Arial" w:cs="Arial"/>
          <w:b/>
          <w:color w:val="943634"/>
          <w:sz w:val="24"/>
          <w:szCs w:val="24"/>
          <w:lang w:eastAsia="fr-FR"/>
        </w:rPr>
        <w:t>Compétence</w:t>
      </w:r>
      <w:r w:rsidR="007D1946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b/>
          <w:color w:val="943634"/>
          <w:sz w:val="24"/>
          <w:szCs w:val="24"/>
          <w:lang w:eastAsia="fr-FR"/>
        </w:rPr>
        <w:t>5</w:t>
      </w:r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>: Gérer des informations</w:t>
      </w:r>
    </w:p>
    <w:p w14:paraId="2072D2B7" w14:textId="77777777" w:rsidR="001D317C" w:rsidRPr="00D637D0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lang w:eastAsia="fr-FR"/>
        </w:rPr>
      </w:pPr>
      <w:r w:rsidRPr="00D637D0">
        <w:rPr>
          <w:rFonts w:ascii="Arial" w:hAnsi="Arial" w:cs="Arial"/>
          <w:b/>
          <w:lang w:eastAsia="fr-FR"/>
        </w:rPr>
        <w:lastRenderedPageBreak/>
        <w:t>Eléments considérés pour les niveaux de maîtrise de la compétence :</w:t>
      </w:r>
    </w:p>
    <w:p w14:paraId="700A8B85" w14:textId="77777777" w:rsidR="001D317C" w:rsidRPr="007A5015" w:rsidRDefault="001D317C" w:rsidP="001D31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A5015">
        <w:rPr>
          <w:rFonts w:ascii="Arial" w:hAnsi="Arial" w:cs="Arial"/>
          <w:sz w:val="20"/>
          <w:szCs w:val="20"/>
          <w:lang w:eastAsia="fr-FR"/>
        </w:rPr>
        <w:t>Étendue de connaissances nécessaires au choix d’informations</w:t>
      </w:r>
    </w:p>
    <w:p w14:paraId="5F9773BC" w14:textId="77777777" w:rsidR="001D317C" w:rsidRPr="007A5015" w:rsidRDefault="001D317C" w:rsidP="001D31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A5015">
        <w:rPr>
          <w:rFonts w:ascii="Arial" w:hAnsi="Arial" w:cs="Arial"/>
          <w:sz w:val="20"/>
          <w:szCs w:val="20"/>
          <w:lang w:eastAsia="fr-FR"/>
        </w:rPr>
        <w:t>Esprit critique par rapport à la pertinence et la qualité de l’information traitée</w:t>
      </w:r>
    </w:p>
    <w:p w14:paraId="503FEE67" w14:textId="77777777" w:rsidR="001D317C" w:rsidRPr="007A5015" w:rsidRDefault="001D317C" w:rsidP="001D31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A5015">
        <w:rPr>
          <w:rFonts w:ascii="Arial" w:hAnsi="Arial" w:cs="Arial"/>
          <w:sz w:val="20"/>
          <w:szCs w:val="20"/>
          <w:lang w:eastAsia="fr-FR"/>
        </w:rPr>
        <w:t>Méthodes de recherche et de transmission des informations</w:t>
      </w:r>
    </w:p>
    <w:tbl>
      <w:tblPr>
        <w:tblStyle w:val="Grilledutableau1"/>
        <w:tblW w:w="14737" w:type="dxa"/>
        <w:tblLook w:val="00A0" w:firstRow="1" w:lastRow="0" w:firstColumn="1" w:lastColumn="0" w:noHBand="0" w:noVBand="0"/>
      </w:tblPr>
      <w:tblGrid>
        <w:gridCol w:w="2518"/>
        <w:gridCol w:w="5274"/>
        <w:gridCol w:w="6945"/>
      </w:tblGrid>
      <w:tr w:rsidR="0085212C" w:rsidRPr="00DA1682" w14:paraId="65389CDD" w14:textId="77777777" w:rsidTr="0085212C">
        <w:tc>
          <w:tcPr>
            <w:tcW w:w="2518" w:type="dxa"/>
            <w:shd w:val="clear" w:color="auto" w:fill="E5B8B7"/>
          </w:tcPr>
          <w:p w14:paraId="3FA9CFF7" w14:textId="77777777" w:rsidR="0085212C" w:rsidRPr="00D637D0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D637D0">
              <w:rPr>
                <w:rFonts w:ascii="Arial" w:eastAsia="Calibri" w:hAnsi="Arial" w:cs="Arial"/>
                <w:b/>
              </w:rPr>
              <w:t xml:space="preserve">Descripteurs de </w:t>
            </w:r>
            <w:r w:rsidRPr="00D637D0">
              <w:rPr>
                <w:rFonts w:ascii="Arial" w:hAnsi="Arial" w:cs="Arial"/>
                <w:b/>
              </w:rPr>
              <w:t>compétences</w:t>
            </w:r>
          </w:p>
        </w:tc>
        <w:tc>
          <w:tcPr>
            <w:tcW w:w="5274" w:type="dxa"/>
            <w:shd w:val="clear" w:color="auto" w:fill="E5B8B7"/>
          </w:tcPr>
          <w:p w14:paraId="709C1BCE" w14:textId="77777777" w:rsidR="0085212C" w:rsidRPr="00D637D0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D637D0">
              <w:rPr>
                <w:rFonts w:ascii="Arial" w:hAnsi="Arial" w:cs="Arial"/>
                <w:b/>
              </w:rPr>
              <w:t>utonomie et responsabilité</w:t>
            </w:r>
          </w:p>
        </w:tc>
        <w:tc>
          <w:tcPr>
            <w:tcW w:w="6945" w:type="dxa"/>
            <w:shd w:val="clear" w:color="auto" w:fill="E5B8B7"/>
          </w:tcPr>
          <w:p w14:paraId="2FE3AF50" w14:textId="77777777" w:rsidR="0085212C" w:rsidRPr="00D637D0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D637D0">
              <w:rPr>
                <w:rFonts w:ascii="Arial" w:hAnsi="Arial" w:cs="Arial"/>
                <w:b/>
              </w:rPr>
              <w:t>Indicateurs génériques</w:t>
            </w:r>
          </w:p>
        </w:tc>
      </w:tr>
      <w:tr w:rsidR="0085212C" w:rsidRPr="007D1946" w14:paraId="087E021A" w14:textId="77777777" w:rsidTr="0085212C">
        <w:tc>
          <w:tcPr>
            <w:tcW w:w="2518" w:type="dxa"/>
          </w:tcPr>
          <w:p w14:paraId="47E6C53E" w14:textId="77777777" w:rsidR="0085212C" w:rsidRPr="007D1946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1946">
              <w:rPr>
                <w:rFonts w:ascii="Arial" w:eastAsia="Calibri" w:hAnsi="Arial" w:cs="Arial"/>
                <w:b/>
                <w:sz w:val="20"/>
                <w:szCs w:val="20"/>
              </w:rPr>
              <w:t>Cercle 1</w:t>
            </w:r>
          </w:p>
          <w:p w14:paraId="7B29B822" w14:textId="77777777" w:rsidR="0085212C" w:rsidRPr="007D1946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Identifie les informations mises à disposition pour son activité</w:t>
            </w:r>
          </w:p>
        </w:tc>
        <w:tc>
          <w:tcPr>
            <w:tcW w:w="5274" w:type="dxa"/>
          </w:tcPr>
          <w:p w14:paraId="0A89DDAD" w14:textId="77777777" w:rsidR="0085212C" w:rsidRPr="007D1946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609E9EC" w14:textId="77777777" w:rsidR="0085212C" w:rsidRPr="007D1946" w:rsidRDefault="0085212C" w:rsidP="007D19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L’accès aux différentes informations est guidé par tiers désigné.</w:t>
            </w:r>
          </w:p>
        </w:tc>
        <w:tc>
          <w:tcPr>
            <w:tcW w:w="6945" w:type="dxa"/>
          </w:tcPr>
          <w:p w14:paraId="255FE5CB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AFF552A" w14:textId="77777777" w:rsidR="0085212C" w:rsidRPr="007D1946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 xml:space="preserve">Les informations sont mises en relation avec l’activité </w:t>
            </w:r>
          </w:p>
        </w:tc>
      </w:tr>
      <w:tr w:rsidR="0085212C" w:rsidRPr="007D1946" w14:paraId="668605D3" w14:textId="77777777" w:rsidTr="0085212C">
        <w:tc>
          <w:tcPr>
            <w:tcW w:w="2518" w:type="dxa"/>
          </w:tcPr>
          <w:p w14:paraId="65234296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eastAsia="Calibri" w:hAnsi="Arial" w:cs="Arial"/>
                <w:b/>
                <w:sz w:val="20"/>
                <w:szCs w:val="20"/>
              </w:rPr>
              <w:t>Cercle 2</w:t>
            </w:r>
            <w:r w:rsidRPr="007D1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BE559A" w14:textId="603E5971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 xml:space="preserve">Vérifie la disponibilité des informations nécessaires à son activité </w:t>
            </w:r>
          </w:p>
        </w:tc>
        <w:tc>
          <w:tcPr>
            <w:tcW w:w="5274" w:type="dxa"/>
          </w:tcPr>
          <w:p w14:paraId="64E6B801" w14:textId="77777777" w:rsidR="0085212C" w:rsidRPr="007D1946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22DEE03" w14:textId="77777777" w:rsidR="0085212C" w:rsidRPr="007D1946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Les informations sont recherchées en partie à son initiative</w:t>
            </w:r>
          </w:p>
        </w:tc>
        <w:tc>
          <w:tcPr>
            <w:tcW w:w="6945" w:type="dxa"/>
          </w:tcPr>
          <w:p w14:paraId="37108EEE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Les informations disponibles sont vérifiées</w:t>
            </w:r>
          </w:p>
          <w:p w14:paraId="11480FE4" w14:textId="77777777" w:rsidR="0085212C" w:rsidRPr="007D1946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Les informations éventuellement manquantes sont recherchées</w:t>
            </w:r>
          </w:p>
        </w:tc>
      </w:tr>
      <w:tr w:rsidR="0085212C" w:rsidRPr="007D1946" w14:paraId="65055D43" w14:textId="77777777" w:rsidTr="0085212C">
        <w:tc>
          <w:tcPr>
            <w:tcW w:w="2518" w:type="dxa"/>
          </w:tcPr>
          <w:p w14:paraId="3E9A575A" w14:textId="77777777" w:rsidR="0085212C" w:rsidRPr="007D1946" w:rsidRDefault="0085212C" w:rsidP="007D194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eastAsia="Calibri" w:hAnsi="Arial" w:cs="Arial"/>
                <w:b/>
                <w:sz w:val="20"/>
                <w:szCs w:val="20"/>
              </w:rPr>
              <w:t>Cercle 3</w:t>
            </w:r>
            <w:r w:rsidRPr="007D1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160085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Sélectionne des informations en fonction des objectifs et des circonstances de l’activité</w:t>
            </w:r>
          </w:p>
        </w:tc>
        <w:tc>
          <w:tcPr>
            <w:tcW w:w="5274" w:type="dxa"/>
          </w:tcPr>
          <w:p w14:paraId="611ECC93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59B1092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Le traitement des informations relève de  son initiative</w:t>
            </w:r>
          </w:p>
        </w:tc>
        <w:tc>
          <w:tcPr>
            <w:tcW w:w="6945" w:type="dxa"/>
          </w:tcPr>
          <w:p w14:paraId="58D7A3D4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Le choix  des informations nécessaires est pertinent</w:t>
            </w:r>
          </w:p>
          <w:p w14:paraId="63B4E058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La transmission des informations est adaptée</w:t>
            </w:r>
          </w:p>
        </w:tc>
      </w:tr>
      <w:tr w:rsidR="0085212C" w:rsidRPr="007D1946" w14:paraId="00F28D7D" w14:textId="77777777" w:rsidTr="0085212C">
        <w:tc>
          <w:tcPr>
            <w:tcW w:w="2518" w:type="dxa"/>
          </w:tcPr>
          <w:p w14:paraId="19D7CB27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eastAsia="Calibri" w:hAnsi="Arial" w:cs="Arial"/>
                <w:b/>
                <w:sz w:val="20"/>
                <w:szCs w:val="20"/>
              </w:rPr>
              <w:t>Cercle 4</w:t>
            </w:r>
            <w:r w:rsidRPr="007D1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995BA8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 xml:space="preserve">Evalue la pertinence de l’information et la diffuse de façon appropriée </w:t>
            </w:r>
          </w:p>
        </w:tc>
        <w:tc>
          <w:tcPr>
            <w:tcW w:w="5274" w:type="dxa"/>
          </w:tcPr>
          <w:p w14:paraId="62D6DE9A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826B6D9" w14:textId="77777777" w:rsidR="0085212C" w:rsidRPr="007D1946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La transmission de l’information et ses modalités sont de son ressort</w:t>
            </w:r>
          </w:p>
        </w:tc>
        <w:tc>
          <w:tcPr>
            <w:tcW w:w="6945" w:type="dxa"/>
          </w:tcPr>
          <w:p w14:paraId="30419B2B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L’information choisie est adéquate</w:t>
            </w:r>
          </w:p>
          <w:p w14:paraId="5FEA8F85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La diffusion de l’information atteint les bons destinataires par les canaux adaptés</w:t>
            </w:r>
          </w:p>
        </w:tc>
      </w:tr>
    </w:tbl>
    <w:p w14:paraId="7A9F8CD3" w14:textId="77777777" w:rsidR="001D317C" w:rsidRPr="007D1946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0"/>
          <w:szCs w:val="20"/>
          <w:lang w:eastAsia="fr-FR"/>
        </w:rPr>
      </w:pPr>
    </w:p>
    <w:p w14:paraId="55EA704A" w14:textId="5462C664" w:rsidR="007D1946" w:rsidRDefault="007D1946">
      <w:pPr>
        <w:spacing w:after="0" w:line="240" w:lineRule="auto"/>
        <w:rPr>
          <w:rFonts w:ascii="Arial" w:hAnsi="Arial" w:cs="Arial"/>
          <w:b/>
          <w:color w:val="943634"/>
          <w:sz w:val="24"/>
          <w:szCs w:val="24"/>
          <w:lang w:eastAsia="fr-FR"/>
        </w:rPr>
      </w:pPr>
      <w:r>
        <w:rPr>
          <w:rFonts w:ascii="Arial" w:hAnsi="Arial" w:cs="Arial"/>
          <w:b/>
          <w:color w:val="943634"/>
          <w:sz w:val="24"/>
          <w:szCs w:val="24"/>
          <w:lang w:eastAsia="fr-FR"/>
        </w:rPr>
        <w:br w:type="page"/>
      </w:r>
    </w:p>
    <w:p w14:paraId="6C61C3DD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19BA6F2C" w14:textId="77777777" w:rsidR="001D317C" w:rsidRPr="004B16DD" w:rsidRDefault="001D317C" w:rsidP="001D317C">
      <w:pPr>
        <w:rPr>
          <w:rFonts w:ascii="Arial" w:hAnsi="Arial" w:cs="Arial"/>
          <w:b/>
          <w:color w:val="943634"/>
          <w:sz w:val="24"/>
          <w:lang w:eastAsia="fr-FR"/>
        </w:rPr>
      </w:pPr>
      <w:r w:rsidRPr="004B16DD">
        <w:rPr>
          <w:rFonts w:ascii="Arial" w:hAnsi="Arial" w:cs="Arial"/>
          <w:b/>
          <w:color w:val="943634"/>
          <w:sz w:val="24"/>
          <w:lang w:eastAsia="fr-FR"/>
        </w:rPr>
        <w:t>Compétence</w:t>
      </w:r>
      <w:r>
        <w:rPr>
          <w:rFonts w:ascii="Arial" w:hAnsi="Arial" w:cs="Arial"/>
          <w:b/>
          <w:color w:val="943634"/>
          <w:sz w:val="24"/>
          <w:lang w:eastAsia="fr-FR"/>
        </w:rPr>
        <w:t xml:space="preserve"> 6: Agir face aux imprévus</w:t>
      </w:r>
    </w:p>
    <w:p w14:paraId="2047BBAF" w14:textId="77777777" w:rsidR="001D317C" w:rsidRPr="004B16DD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sz w:val="20"/>
          <w:lang w:eastAsia="fr-FR"/>
        </w:rPr>
      </w:pPr>
      <w:r w:rsidRPr="004B16DD">
        <w:rPr>
          <w:rFonts w:ascii="Arial" w:hAnsi="Arial" w:cs="Arial"/>
          <w:b/>
          <w:sz w:val="20"/>
          <w:lang w:eastAsia="fr-FR"/>
        </w:rPr>
        <w:t>Eléments considérés pour les niveaux de maîtrise de la compétence :</w:t>
      </w:r>
    </w:p>
    <w:p w14:paraId="7AF7F419" w14:textId="77777777" w:rsidR="001D317C" w:rsidRDefault="001D317C" w:rsidP="001D31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33333"/>
          <w:sz w:val="20"/>
          <w:lang w:eastAsia="fr-FR"/>
        </w:rPr>
      </w:pPr>
      <w:r w:rsidRPr="004B16DD">
        <w:rPr>
          <w:rFonts w:ascii="Arial" w:hAnsi="Arial" w:cs="Arial"/>
          <w:bCs/>
          <w:color w:val="333333"/>
          <w:sz w:val="20"/>
          <w:lang w:eastAsia="fr-FR"/>
        </w:rPr>
        <w:t>Capacité à analyser des problèmes (liés à une situation donnée, liés aux ressources internes et/ou externes)</w:t>
      </w:r>
    </w:p>
    <w:p w14:paraId="155C66E2" w14:textId="77777777" w:rsidR="001D317C" w:rsidRPr="004B16DD" w:rsidRDefault="001D317C" w:rsidP="001D31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33333"/>
          <w:sz w:val="20"/>
          <w:lang w:eastAsia="fr-FR"/>
        </w:rPr>
      </w:pPr>
      <w:r>
        <w:rPr>
          <w:rFonts w:ascii="Arial" w:hAnsi="Arial" w:cs="Arial"/>
          <w:bCs/>
          <w:color w:val="333333"/>
          <w:sz w:val="20"/>
          <w:lang w:eastAsia="fr-FR"/>
        </w:rPr>
        <w:t>Mise en œuvre de protocoles de résolution de problèmes</w:t>
      </w:r>
    </w:p>
    <w:p w14:paraId="14E3B310" w14:textId="77777777" w:rsidR="001D317C" w:rsidRPr="00DC3105" w:rsidRDefault="001D317C" w:rsidP="001D317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4B16DD">
        <w:rPr>
          <w:rFonts w:ascii="Arial" w:hAnsi="Arial" w:cs="Arial"/>
          <w:bCs/>
          <w:color w:val="333333"/>
          <w:sz w:val="20"/>
          <w:lang w:eastAsia="fr-FR"/>
        </w:rPr>
        <w:t xml:space="preserve">Possibilité d’anticiper </w:t>
      </w:r>
      <w:r>
        <w:rPr>
          <w:rFonts w:ascii="Arial" w:hAnsi="Arial" w:cs="Arial"/>
          <w:bCs/>
          <w:color w:val="333333"/>
          <w:sz w:val="20"/>
          <w:lang w:eastAsia="fr-FR"/>
        </w:rPr>
        <w:t xml:space="preserve">des aléas </w:t>
      </w:r>
      <w:r w:rsidRPr="004B16DD">
        <w:rPr>
          <w:rFonts w:ascii="Arial" w:hAnsi="Arial" w:cs="Arial"/>
          <w:bCs/>
          <w:color w:val="333333"/>
          <w:sz w:val="20"/>
          <w:lang w:eastAsia="fr-FR"/>
        </w:rPr>
        <w:t>et de prévoir des solutions en tenant compte de paramètres multiples</w:t>
      </w:r>
    </w:p>
    <w:tbl>
      <w:tblPr>
        <w:tblStyle w:val="Grilledutableau"/>
        <w:tblW w:w="14737" w:type="dxa"/>
        <w:tblLook w:val="00A0" w:firstRow="1" w:lastRow="0" w:firstColumn="1" w:lastColumn="0" w:noHBand="0" w:noVBand="0"/>
      </w:tblPr>
      <w:tblGrid>
        <w:gridCol w:w="2547"/>
        <w:gridCol w:w="5245"/>
        <w:gridCol w:w="6945"/>
      </w:tblGrid>
      <w:tr w:rsidR="0085212C" w:rsidRPr="004B16DD" w14:paraId="5E01BE96" w14:textId="77777777" w:rsidTr="0085212C">
        <w:tc>
          <w:tcPr>
            <w:tcW w:w="2547" w:type="dxa"/>
            <w:shd w:val="clear" w:color="auto" w:fill="E5B8B7"/>
          </w:tcPr>
          <w:p w14:paraId="7E5920CF" w14:textId="77777777" w:rsidR="0085212C" w:rsidRPr="004B16DD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B16DD">
              <w:rPr>
                <w:rFonts w:ascii="Arial" w:eastAsia="Calibri" w:hAnsi="Arial" w:cs="Arial"/>
                <w:b/>
                <w:sz w:val="20"/>
              </w:rPr>
              <w:t xml:space="preserve">Descripteurs de </w:t>
            </w:r>
            <w:r w:rsidRPr="004B16DD">
              <w:rPr>
                <w:rFonts w:ascii="Arial" w:hAnsi="Arial" w:cs="Arial"/>
                <w:b/>
                <w:sz w:val="20"/>
              </w:rPr>
              <w:t>compétences</w:t>
            </w:r>
          </w:p>
        </w:tc>
        <w:tc>
          <w:tcPr>
            <w:tcW w:w="5245" w:type="dxa"/>
            <w:shd w:val="clear" w:color="auto" w:fill="E5B8B7"/>
          </w:tcPr>
          <w:p w14:paraId="3C4CA7A6" w14:textId="77777777" w:rsidR="0085212C" w:rsidRPr="004B16DD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B16DD">
              <w:rPr>
                <w:rFonts w:ascii="Arial" w:hAnsi="Arial" w:cs="Arial"/>
                <w:b/>
                <w:sz w:val="20"/>
              </w:rPr>
              <w:t>Autonomie et responsabilité</w:t>
            </w:r>
          </w:p>
        </w:tc>
        <w:tc>
          <w:tcPr>
            <w:tcW w:w="6945" w:type="dxa"/>
            <w:shd w:val="clear" w:color="auto" w:fill="E5B8B7"/>
          </w:tcPr>
          <w:p w14:paraId="63C86E48" w14:textId="77777777" w:rsidR="0085212C" w:rsidRPr="004B16DD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B16DD">
              <w:rPr>
                <w:rFonts w:ascii="Arial" w:hAnsi="Arial" w:cs="Arial"/>
                <w:b/>
                <w:bCs/>
                <w:sz w:val="20"/>
              </w:rPr>
              <w:t>Indicateurs génériques</w:t>
            </w:r>
          </w:p>
        </w:tc>
      </w:tr>
      <w:tr w:rsidR="0085212C" w:rsidRPr="004B16DD" w14:paraId="4C3CEFB1" w14:textId="77777777" w:rsidTr="0085212C">
        <w:tc>
          <w:tcPr>
            <w:tcW w:w="2547" w:type="dxa"/>
          </w:tcPr>
          <w:p w14:paraId="03F95610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</w:rPr>
            </w:pPr>
            <w:r w:rsidRPr="004B16DD">
              <w:rPr>
                <w:rFonts w:ascii="Arial" w:eastAsia="Calibri" w:hAnsi="Arial" w:cs="Arial"/>
                <w:b/>
                <w:sz w:val="20"/>
              </w:rPr>
              <w:t>Cercle 1</w:t>
            </w:r>
          </w:p>
          <w:p w14:paraId="0F6767ED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4B16DD">
              <w:rPr>
                <w:rFonts w:ascii="Arial" w:hAnsi="Arial" w:cs="Arial"/>
                <w:sz w:val="20"/>
              </w:rPr>
              <w:t>Identifie et alerte sur la présence d’un problème ou d’un événement imprévu</w:t>
            </w:r>
          </w:p>
        </w:tc>
        <w:tc>
          <w:tcPr>
            <w:tcW w:w="5245" w:type="dxa"/>
          </w:tcPr>
          <w:p w14:paraId="0D0AA6D9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</w:rPr>
            </w:pPr>
          </w:p>
          <w:p w14:paraId="6CAF8BB3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 w:rsidRPr="004B16DD">
              <w:rPr>
                <w:rFonts w:ascii="Arial" w:hAnsi="Arial" w:cs="Arial"/>
                <w:sz w:val="20"/>
              </w:rPr>
              <w:t>Le problème est signalé à qui de droit</w:t>
            </w:r>
          </w:p>
        </w:tc>
        <w:tc>
          <w:tcPr>
            <w:tcW w:w="6945" w:type="dxa"/>
          </w:tcPr>
          <w:p w14:paraId="258F4D10" w14:textId="77777777" w:rsidR="0085212C" w:rsidRDefault="0085212C" w:rsidP="007D19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58C1C2F" w14:textId="77777777" w:rsidR="0085212C" w:rsidRDefault="0085212C" w:rsidP="007D19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B21E17B" w14:textId="77777777" w:rsidR="0085212C" w:rsidRPr="004B16DD" w:rsidRDefault="0085212C" w:rsidP="007D1946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personne responsable est avertie </w:t>
            </w:r>
            <w:r w:rsidRPr="004B16D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dans les délais prescrits</w:t>
            </w:r>
          </w:p>
        </w:tc>
      </w:tr>
      <w:tr w:rsidR="0085212C" w:rsidRPr="004B16DD" w14:paraId="746D2145" w14:textId="77777777" w:rsidTr="0085212C">
        <w:tc>
          <w:tcPr>
            <w:tcW w:w="2547" w:type="dxa"/>
          </w:tcPr>
          <w:p w14:paraId="58C4250D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4B16DD">
              <w:rPr>
                <w:rFonts w:ascii="Arial" w:eastAsia="Calibri" w:hAnsi="Arial" w:cs="Arial"/>
                <w:b/>
                <w:sz w:val="20"/>
              </w:rPr>
              <w:t>Cercle 2</w:t>
            </w:r>
            <w:r w:rsidRPr="004B16DD">
              <w:rPr>
                <w:rFonts w:ascii="Arial" w:hAnsi="Arial" w:cs="Arial"/>
                <w:sz w:val="20"/>
              </w:rPr>
              <w:t xml:space="preserve"> </w:t>
            </w:r>
          </w:p>
          <w:p w14:paraId="77CE560F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Identifie la procédure pour la résolution des aléas courants</w:t>
            </w:r>
          </w:p>
        </w:tc>
        <w:tc>
          <w:tcPr>
            <w:tcW w:w="5245" w:type="dxa"/>
          </w:tcPr>
          <w:p w14:paraId="41C884B2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</w:p>
          <w:p w14:paraId="44977542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 w:rsidRPr="004B16DD">
              <w:rPr>
                <w:rFonts w:ascii="Arial" w:hAnsi="Arial" w:cs="Arial"/>
                <w:sz w:val="20"/>
              </w:rPr>
              <w:t xml:space="preserve">La  </w:t>
            </w:r>
            <w:r>
              <w:rPr>
                <w:rFonts w:ascii="Arial" w:hAnsi="Arial" w:cs="Arial"/>
                <w:sz w:val="20"/>
              </w:rPr>
              <w:t>procédure est</w:t>
            </w:r>
            <w:r w:rsidRPr="004B16DD">
              <w:rPr>
                <w:rFonts w:ascii="Arial" w:hAnsi="Arial" w:cs="Arial"/>
                <w:sz w:val="20"/>
              </w:rPr>
              <w:t xml:space="preserve"> validée par </w:t>
            </w:r>
            <w:r>
              <w:rPr>
                <w:rFonts w:ascii="Arial" w:hAnsi="Arial" w:cs="Arial"/>
                <w:sz w:val="20"/>
              </w:rPr>
              <w:t>un responsable</w:t>
            </w:r>
            <w:r w:rsidRPr="004B16DD">
              <w:rPr>
                <w:rFonts w:ascii="Arial" w:hAnsi="Arial" w:cs="Arial"/>
                <w:sz w:val="20"/>
              </w:rPr>
              <w:t xml:space="preserve"> avant sa mise en œuvre</w:t>
            </w:r>
          </w:p>
          <w:p w14:paraId="017A4198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</w:p>
          <w:p w14:paraId="4A3304D0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945" w:type="dxa"/>
          </w:tcPr>
          <w:p w14:paraId="224C79EE" w14:textId="77777777" w:rsidR="0085212C" w:rsidRDefault="0085212C" w:rsidP="007D19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AEE60A5" w14:textId="77777777" w:rsidR="0085212C" w:rsidRDefault="0085212C" w:rsidP="007D19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5FE9B31" w14:textId="77777777" w:rsidR="0085212C" w:rsidRPr="004B16DD" w:rsidRDefault="0085212C" w:rsidP="007D1946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CE4012">
              <w:rPr>
                <w:rFonts w:ascii="Arial" w:hAnsi="Arial" w:cs="Arial"/>
                <w:sz w:val="20"/>
              </w:rPr>
              <w:t xml:space="preserve">La procédure </w:t>
            </w:r>
            <w:r>
              <w:rPr>
                <w:rFonts w:ascii="Arial" w:hAnsi="Arial" w:cs="Arial"/>
                <w:sz w:val="20"/>
              </w:rPr>
              <w:t xml:space="preserve">identifiée </w:t>
            </w:r>
            <w:r w:rsidRPr="00CE4012">
              <w:rPr>
                <w:rFonts w:ascii="Arial" w:hAnsi="Arial" w:cs="Arial"/>
                <w:sz w:val="20"/>
              </w:rPr>
              <w:t xml:space="preserve">correspond à </w:t>
            </w:r>
            <w:proofErr w:type="gramStart"/>
            <w:r w:rsidRPr="00CE4012">
              <w:rPr>
                <w:rFonts w:ascii="Arial" w:hAnsi="Arial" w:cs="Arial"/>
                <w:sz w:val="20"/>
              </w:rPr>
              <w:t>l’aléas</w:t>
            </w:r>
            <w:proofErr w:type="gramEnd"/>
            <w:r w:rsidRPr="00CE4012">
              <w:rPr>
                <w:rFonts w:ascii="Arial" w:hAnsi="Arial" w:cs="Arial"/>
                <w:sz w:val="20"/>
              </w:rPr>
              <w:t xml:space="preserve"> rencontré</w:t>
            </w:r>
          </w:p>
        </w:tc>
      </w:tr>
      <w:tr w:rsidR="0085212C" w:rsidRPr="004B16DD" w14:paraId="51F5DA51" w14:textId="77777777" w:rsidTr="0085212C">
        <w:tc>
          <w:tcPr>
            <w:tcW w:w="2547" w:type="dxa"/>
          </w:tcPr>
          <w:p w14:paraId="19A25552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4B16DD">
              <w:rPr>
                <w:rFonts w:ascii="Arial" w:eastAsia="Calibri" w:hAnsi="Arial" w:cs="Arial"/>
                <w:b/>
                <w:sz w:val="20"/>
              </w:rPr>
              <w:t>Cercle 3</w:t>
            </w:r>
            <w:r w:rsidRPr="004B16DD">
              <w:rPr>
                <w:rFonts w:ascii="Arial" w:hAnsi="Arial" w:cs="Arial"/>
                <w:sz w:val="20"/>
              </w:rPr>
              <w:t xml:space="preserve"> </w:t>
            </w:r>
          </w:p>
          <w:p w14:paraId="03AFEB02" w14:textId="77777777" w:rsidR="0085212C" w:rsidRPr="003145C4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Met en œuvre la procédure adaptée aux aléas courants liés à son activité</w:t>
            </w:r>
          </w:p>
        </w:tc>
        <w:tc>
          <w:tcPr>
            <w:tcW w:w="5245" w:type="dxa"/>
          </w:tcPr>
          <w:p w14:paraId="0ED75265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  <w:p w14:paraId="758095AD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4B16DD">
              <w:rPr>
                <w:rFonts w:ascii="Arial" w:hAnsi="Arial" w:cs="Arial"/>
                <w:sz w:val="20"/>
              </w:rPr>
              <w:t xml:space="preserve">La résolution des </w:t>
            </w:r>
            <w:r>
              <w:rPr>
                <w:rFonts w:ascii="Arial" w:hAnsi="Arial" w:cs="Arial"/>
                <w:sz w:val="20"/>
              </w:rPr>
              <w:t>aléas</w:t>
            </w:r>
            <w:r w:rsidRPr="004B16DD">
              <w:rPr>
                <w:rFonts w:ascii="Arial" w:hAnsi="Arial" w:cs="Arial"/>
                <w:sz w:val="20"/>
              </w:rPr>
              <w:t xml:space="preserve"> relève de son ressort, pour </w:t>
            </w:r>
            <w:r>
              <w:rPr>
                <w:rFonts w:ascii="Arial" w:hAnsi="Arial" w:cs="Arial"/>
                <w:sz w:val="20"/>
              </w:rPr>
              <w:t>l’activité confiée</w:t>
            </w:r>
            <w:r w:rsidRPr="004B16DD">
              <w:rPr>
                <w:rFonts w:ascii="Arial" w:hAnsi="Arial" w:cs="Arial"/>
                <w:sz w:val="20"/>
              </w:rPr>
              <w:t xml:space="preserve"> par l’organisation</w:t>
            </w:r>
          </w:p>
        </w:tc>
        <w:tc>
          <w:tcPr>
            <w:tcW w:w="6945" w:type="dxa"/>
          </w:tcPr>
          <w:p w14:paraId="60FAF566" w14:textId="77777777" w:rsidR="0085212C" w:rsidRDefault="0085212C" w:rsidP="007D194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0"/>
              </w:rPr>
            </w:pPr>
          </w:p>
          <w:p w14:paraId="16A52518" w14:textId="77777777" w:rsidR="0085212C" w:rsidRDefault="0085212C" w:rsidP="007D194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0"/>
              </w:rPr>
            </w:pPr>
          </w:p>
          <w:p w14:paraId="588CD7CB" w14:textId="77777777" w:rsidR="0085212C" w:rsidRPr="004B16DD" w:rsidRDefault="0085212C" w:rsidP="007D194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procédure mise en œuvre est adaptée aux aléas rencontrés.</w:t>
            </w:r>
          </w:p>
        </w:tc>
      </w:tr>
      <w:tr w:rsidR="0085212C" w:rsidRPr="004B16DD" w14:paraId="35605527" w14:textId="77777777" w:rsidTr="0085212C">
        <w:tc>
          <w:tcPr>
            <w:tcW w:w="2547" w:type="dxa"/>
          </w:tcPr>
          <w:p w14:paraId="5FC5358F" w14:textId="77777777" w:rsidR="0085212C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4B16DD">
              <w:rPr>
                <w:rFonts w:ascii="Arial" w:eastAsia="Calibri" w:hAnsi="Arial" w:cs="Arial"/>
                <w:b/>
                <w:sz w:val="20"/>
              </w:rPr>
              <w:t>Cercle 4</w:t>
            </w:r>
            <w:r w:rsidRPr="004B16DD">
              <w:rPr>
                <w:rFonts w:ascii="Arial" w:hAnsi="Arial" w:cs="Arial"/>
                <w:sz w:val="20"/>
              </w:rPr>
              <w:t xml:space="preserve"> </w:t>
            </w:r>
          </w:p>
          <w:p w14:paraId="2BA48A83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4B16DD">
              <w:rPr>
                <w:rFonts w:ascii="Arial" w:hAnsi="Arial" w:cs="Arial"/>
                <w:sz w:val="20"/>
              </w:rPr>
              <w:t xml:space="preserve">Résout des problèmes </w:t>
            </w:r>
            <w:r>
              <w:rPr>
                <w:rFonts w:ascii="Arial" w:hAnsi="Arial" w:cs="Arial"/>
                <w:sz w:val="20"/>
              </w:rPr>
              <w:t xml:space="preserve">courants </w:t>
            </w:r>
            <w:r w:rsidRPr="004B16DD">
              <w:rPr>
                <w:rFonts w:ascii="Arial" w:hAnsi="Arial" w:cs="Arial"/>
                <w:sz w:val="20"/>
              </w:rPr>
              <w:t>dans son activité et/ou celle de son équipe</w:t>
            </w:r>
          </w:p>
          <w:p w14:paraId="62629C14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5245" w:type="dxa"/>
          </w:tcPr>
          <w:p w14:paraId="7212513A" w14:textId="77777777" w:rsidR="0085212C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  <w:p w14:paraId="7C0A98F5" w14:textId="6C2F6A6A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 w:rsidRPr="004B16DD">
              <w:rPr>
                <w:rFonts w:ascii="Arial" w:hAnsi="Arial" w:cs="Arial"/>
                <w:sz w:val="20"/>
              </w:rPr>
              <w:t>La prise de décision pour résoudre des problèmes lui revient, pour son activité et/ou celle de son équipe</w:t>
            </w:r>
          </w:p>
        </w:tc>
        <w:tc>
          <w:tcPr>
            <w:tcW w:w="6945" w:type="dxa"/>
          </w:tcPr>
          <w:p w14:paraId="3D9AEC36" w14:textId="77777777" w:rsidR="0085212C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  <w:p w14:paraId="7B649B2C" w14:textId="77777777" w:rsidR="0085212C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solution retenue permet la réalisation de l’activité.</w:t>
            </w:r>
          </w:p>
          <w:p w14:paraId="5DA1D2BB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1DE2A79E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611D1885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4BC7A911" w14:textId="2769987F" w:rsidR="002359EC" w:rsidRPr="002359EC" w:rsidRDefault="002359EC" w:rsidP="00235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after="0" w:line="240" w:lineRule="auto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lang w:eastAsia="fr-FR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lang w:eastAsia="fr-FR"/>
        </w:rPr>
        <w:t xml:space="preserve">Pôle COMMUNICATIONNEL: compétences 7, 8, 9 et 10                                                                                                                       </w:t>
      </w:r>
    </w:p>
    <w:p w14:paraId="385A9E3A" w14:textId="77777777" w:rsidR="002359EC" w:rsidRDefault="002359E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66FDB0ED" w14:textId="45ADD1E8" w:rsidR="006F0EEA" w:rsidRPr="0078337C" w:rsidRDefault="006F0EEA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Compétence </w:t>
      </w:r>
      <w:r w:rsidR="001D317C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 7</w:t>
      </w:r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>:</w:t>
      </w:r>
      <w:r w:rsidR="005262C2"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 </w:t>
      </w:r>
      <w:r w:rsidR="00EB3138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Communiquer à l’oral </w:t>
      </w:r>
    </w:p>
    <w:p w14:paraId="2D7961A5" w14:textId="286E6736" w:rsidR="006F0EEA" w:rsidRPr="0053017B" w:rsidRDefault="006F0EEA" w:rsidP="00D637D0">
      <w:pPr>
        <w:snapToGrid w:val="0"/>
        <w:spacing w:after="0" w:line="240" w:lineRule="auto"/>
        <w:jc w:val="both"/>
        <w:rPr>
          <w:rFonts w:ascii="Arial" w:hAnsi="Arial" w:cs="Arial"/>
          <w:b/>
          <w:sz w:val="18"/>
          <w:lang w:eastAsia="fr-FR"/>
        </w:rPr>
      </w:pPr>
      <w:r w:rsidRPr="0053017B">
        <w:rPr>
          <w:rFonts w:ascii="Arial" w:hAnsi="Arial" w:cs="Arial"/>
          <w:b/>
          <w:sz w:val="18"/>
          <w:lang w:eastAsia="fr-FR"/>
        </w:rPr>
        <w:t xml:space="preserve">Eléments considérés pour </w:t>
      </w:r>
      <w:r w:rsidR="003D008D" w:rsidRPr="0053017B">
        <w:rPr>
          <w:rFonts w:ascii="Arial" w:hAnsi="Arial" w:cs="Arial"/>
          <w:b/>
          <w:sz w:val="18"/>
          <w:lang w:eastAsia="fr-FR"/>
        </w:rPr>
        <w:t>l’appréciation des niveaux de</w:t>
      </w:r>
      <w:r w:rsidRPr="0053017B">
        <w:rPr>
          <w:rFonts w:ascii="Arial" w:hAnsi="Arial" w:cs="Arial"/>
          <w:b/>
          <w:sz w:val="18"/>
          <w:lang w:eastAsia="fr-FR"/>
        </w:rPr>
        <w:t xml:space="preserve"> maîtrise de la compétence :</w:t>
      </w:r>
    </w:p>
    <w:p w14:paraId="24A3BFD9" w14:textId="77777777" w:rsidR="006F0EEA" w:rsidRPr="0078337C" w:rsidRDefault="006F0EEA" w:rsidP="00D637D0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8337C">
        <w:rPr>
          <w:rFonts w:ascii="Arial" w:hAnsi="Arial" w:cs="Arial"/>
          <w:sz w:val="20"/>
          <w:szCs w:val="20"/>
          <w:lang w:eastAsia="fr-FR"/>
        </w:rPr>
        <w:t>Possibilité d’interagir avec des interlocuteurs sur des sujets de moins en moins familiers, dans des circonstances de plus en plus variées</w:t>
      </w:r>
      <w:r w:rsidRPr="0078337C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</w:p>
    <w:p w14:paraId="3903B78E" w14:textId="0BFC8C42" w:rsidR="006F0EEA" w:rsidRPr="00C20059" w:rsidRDefault="006F0EEA" w:rsidP="00C20059">
      <w:pPr>
        <w:pStyle w:val="Paragraphedeliste"/>
        <w:numPr>
          <w:ilvl w:val="0"/>
          <w:numId w:val="23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C20059">
        <w:rPr>
          <w:rFonts w:ascii="Arial" w:hAnsi="Arial" w:cs="Arial"/>
          <w:sz w:val="20"/>
          <w:szCs w:val="20"/>
          <w:lang w:eastAsia="fr-FR"/>
        </w:rPr>
        <w:t xml:space="preserve">Objet et paramètres des situations de communication </w:t>
      </w:r>
      <w:r w:rsidR="003D008D" w:rsidRPr="00C20059">
        <w:rPr>
          <w:rFonts w:ascii="Arial" w:hAnsi="Arial" w:cs="Arial"/>
          <w:sz w:val="20"/>
          <w:szCs w:val="20"/>
          <w:lang w:eastAsia="fr-FR"/>
        </w:rPr>
        <w:t xml:space="preserve">informelles et formelles, simples ou complexes, à faible ou </w:t>
      </w:r>
      <w:r w:rsidRPr="00C20059">
        <w:rPr>
          <w:rFonts w:ascii="Arial" w:hAnsi="Arial" w:cs="Arial"/>
          <w:sz w:val="20"/>
          <w:szCs w:val="20"/>
          <w:lang w:eastAsia="fr-FR"/>
        </w:rPr>
        <w:t xml:space="preserve">fort enjeu </w:t>
      </w:r>
    </w:p>
    <w:p w14:paraId="5D23A4E3" w14:textId="7C85794C" w:rsidR="00A66463" w:rsidRPr="0078337C" w:rsidRDefault="003D008D" w:rsidP="00A6646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 w:rsidRPr="00C20059">
        <w:rPr>
          <w:rFonts w:ascii="Arial" w:hAnsi="Arial" w:cs="Arial"/>
          <w:sz w:val="20"/>
          <w:szCs w:val="20"/>
          <w:lang w:eastAsia="fr-FR"/>
        </w:rPr>
        <w:t>Possibilité de</w:t>
      </w:r>
      <w:r w:rsidRPr="0078337C">
        <w:rPr>
          <w:rFonts w:ascii="Arial" w:hAnsi="Arial" w:cs="Arial"/>
          <w:sz w:val="20"/>
          <w:szCs w:val="20"/>
          <w:lang w:eastAsia="fr-FR"/>
        </w:rPr>
        <w:t xml:space="preserve"> choisir les</w:t>
      </w:r>
      <w:r w:rsidR="006F0EEA" w:rsidRPr="0078337C">
        <w:rPr>
          <w:rFonts w:ascii="Arial" w:hAnsi="Arial" w:cs="Arial"/>
          <w:sz w:val="20"/>
          <w:szCs w:val="20"/>
          <w:lang w:eastAsia="fr-FR"/>
        </w:rPr>
        <w:t xml:space="preserve"> contenus </w:t>
      </w:r>
      <w:r w:rsidRPr="0078337C">
        <w:rPr>
          <w:rFonts w:ascii="Arial" w:hAnsi="Arial" w:cs="Arial"/>
          <w:sz w:val="20"/>
          <w:szCs w:val="20"/>
          <w:lang w:eastAsia="fr-FR"/>
        </w:rPr>
        <w:t>adaptés à chaque situation</w:t>
      </w:r>
      <w:r w:rsidR="00AE46D5" w:rsidRPr="0078337C">
        <w:rPr>
          <w:rFonts w:ascii="Arial" w:hAnsi="Arial" w:cs="Arial"/>
          <w:sz w:val="20"/>
          <w:szCs w:val="20"/>
          <w:lang w:eastAsia="fr-FR"/>
        </w:rPr>
        <w:t xml:space="preserve"> (</w:t>
      </w:r>
      <w:r w:rsidRPr="0078337C">
        <w:rPr>
          <w:rFonts w:ascii="Arial" w:hAnsi="Arial" w:cs="Arial"/>
          <w:sz w:val="20"/>
          <w:szCs w:val="20"/>
          <w:lang w:eastAsia="fr-FR"/>
        </w:rPr>
        <w:t xml:space="preserve">commentaire : </w:t>
      </w:r>
      <w:r w:rsidR="00AE46D5" w:rsidRPr="0078337C">
        <w:rPr>
          <w:rFonts w:ascii="Arial" w:hAnsi="Arial" w:cs="Arial"/>
          <w:sz w:val="20"/>
          <w:szCs w:val="20"/>
          <w:lang w:eastAsia="fr-FR"/>
        </w:rPr>
        <w:t>de quoi on parle ou pas, selon la situation)</w:t>
      </w:r>
    </w:p>
    <w:p w14:paraId="13F5C1AF" w14:textId="77777777" w:rsidR="006F0EEA" w:rsidRPr="00D637D0" w:rsidRDefault="006F0EEA" w:rsidP="002E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</w:p>
    <w:tbl>
      <w:tblPr>
        <w:tblStyle w:val="Grilledutableau"/>
        <w:tblW w:w="14737" w:type="dxa"/>
        <w:tblLook w:val="00A0" w:firstRow="1" w:lastRow="0" w:firstColumn="1" w:lastColumn="0" w:noHBand="0" w:noVBand="0"/>
      </w:tblPr>
      <w:tblGrid>
        <w:gridCol w:w="2224"/>
        <w:gridCol w:w="5568"/>
        <w:gridCol w:w="6945"/>
      </w:tblGrid>
      <w:tr w:rsidR="0085212C" w:rsidRPr="00DA1682" w14:paraId="449F82E4" w14:textId="77777777" w:rsidTr="0085212C">
        <w:tc>
          <w:tcPr>
            <w:tcW w:w="2224" w:type="dxa"/>
            <w:shd w:val="clear" w:color="auto" w:fill="E5B8B7"/>
          </w:tcPr>
          <w:p w14:paraId="56141896" w14:textId="77777777" w:rsidR="0085212C" w:rsidRPr="00DA1682" w:rsidRDefault="0085212C" w:rsidP="00D967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DA1682">
              <w:rPr>
                <w:rFonts w:ascii="Arial" w:eastAsia="Calibri" w:hAnsi="Arial" w:cs="Arial"/>
                <w:b/>
                <w:sz w:val="20"/>
              </w:rPr>
              <w:t xml:space="preserve">Descripteurs de </w:t>
            </w:r>
            <w:r w:rsidRPr="00DA1682">
              <w:rPr>
                <w:rFonts w:ascii="Arial" w:hAnsi="Arial" w:cs="Arial"/>
                <w:b/>
                <w:sz w:val="20"/>
              </w:rPr>
              <w:t>compétences</w:t>
            </w:r>
          </w:p>
        </w:tc>
        <w:tc>
          <w:tcPr>
            <w:tcW w:w="5568" w:type="dxa"/>
            <w:shd w:val="clear" w:color="auto" w:fill="E5B8B7"/>
          </w:tcPr>
          <w:p w14:paraId="5C000D4E" w14:textId="77777777" w:rsidR="0085212C" w:rsidRPr="00DA1682" w:rsidRDefault="0085212C" w:rsidP="00D967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DA1682">
              <w:rPr>
                <w:rFonts w:ascii="Arial" w:hAnsi="Arial" w:cs="Arial"/>
                <w:b/>
                <w:sz w:val="20"/>
              </w:rPr>
              <w:t>Autonomie et responsabilité</w:t>
            </w:r>
          </w:p>
        </w:tc>
        <w:tc>
          <w:tcPr>
            <w:tcW w:w="6945" w:type="dxa"/>
            <w:shd w:val="clear" w:color="auto" w:fill="E5B8B7"/>
          </w:tcPr>
          <w:p w14:paraId="090B48E0" w14:textId="77777777" w:rsidR="0085212C" w:rsidRPr="00DA1682" w:rsidRDefault="0085212C" w:rsidP="00DA16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DA1682">
              <w:rPr>
                <w:rFonts w:ascii="Arial" w:hAnsi="Arial" w:cs="Arial"/>
                <w:b/>
                <w:sz w:val="20"/>
              </w:rPr>
              <w:t>Indicateurs génériques</w:t>
            </w:r>
          </w:p>
        </w:tc>
      </w:tr>
      <w:tr w:rsidR="0085212C" w:rsidRPr="00DA1682" w14:paraId="001BEF1B" w14:textId="77777777" w:rsidTr="0085212C">
        <w:tc>
          <w:tcPr>
            <w:tcW w:w="2224" w:type="dxa"/>
          </w:tcPr>
          <w:p w14:paraId="010B3362" w14:textId="77777777" w:rsidR="0085212C" w:rsidRPr="000433BB" w:rsidRDefault="0085212C" w:rsidP="00D96730">
            <w:pPr>
              <w:spacing w:after="160" w:line="259" w:lineRule="auto"/>
              <w:rPr>
                <w:rFonts w:ascii="Arial" w:eastAsia="Calibri" w:hAnsi="Arial" w:cs="Arial"/>
                <w:b/>
                <w:sz w:val="16"/>
              </w:rPr>
            </w:pPr>
            <w:r w:rsidRPr="000433BB">
              <w:rPr>
                <w:rFonts w:ascii="Arial" w:eastAsia="Calibri" w:hAnsi="Arial" w:cs="Arial"/>
                <w:b/>
                <w:sz w:val="16"/>
              </w:rPr>
              <w:t>Cercle 1</w:t>
            </w:r>
          </w:p>
          <w:p w14:paraId="25BEE941" w14:textId="4BD6E0F0" w:rsidR="0085212C" w:rsidRPr="000433BB" w:rsidRDefault="0085212C" w:rsidP="00A0769A">
            <w:pPr>
              <w:spacing w:after="160" w:line="259" w:lineRule="auto"/>
              <w:rPr>
                <w:rFonts w:ascii="Arial" w:eastAsia="Calibri" w:hAnsi="Arial" w:cs="Arial"/>
                <w:b/>
                <w:sz w:val="16"/>
                <w:szCs w:val="24"/>
              </w:rPr>
            </w:pPr>
            <w:r w:rsidRPr="000433BB">
              <w:rPr>
                <w:rFonts w:ascii="Arial" w:hAnsi="Arial" w:cs="Arial"/>
                <w:sz w:val="16"/>
                <w:szCs w:val="24"/>
              </w:rPr>
              <w:t>Communique</w:t>
            </w: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0433BB">
              <w:rPr>
                <w:rFonts w:ascii="Arial" w:hAnsi="Arial" w:cs="Arial"/>
                <w:sz w:val="16"/>
                <w:szCs w:val="24"/>
              </w:rPr>
              <w:t xml:space="preserve"> très partiellement en situation d’échange de face à face</w:t>
            </w:r>
          </w:p>
        </w:tc>
        <w:tc>
          <w:tcPr>
            <w:tcW w:w="5568" w:type="dxa"/>
          </w:tcPr>
          <w:p w14:paraId="1453CA7D" w14:textId="77777777" w:rsidR="0085212C" w:rsidRPr="000433BB" w:rsidRDefault="0085212C" w:rsidP="00D96730">
            <w:pPr>
              <w:spacing w:after="160" w:line="259" w:lineRule="auto"/>
              <w:rPr>
                <w:rFonts w:ascii="Arial" w:hAnsi="Arial" w:cs="Arial"/>
                <w:sz w:val="16"/>
              </w:rPr>
            </w:pPr>
          </w:p>
          <w:p w14:paraId="75B537E8" w14:textId="748A59B3" w:rsidR="0085212C" w:rsidRPr="000433BB" w:rsidRDefault="0085212C" w:rsidP="00D96730">
            <w:pPr>
              <w:spacing w:after="160" w:line="259" w:lineRule="auto"/>
              <w:rPr>
                <w:rFonts w:ascii="Arial" w:hAnsi="Arial" w:cs="Arial"/>
                <w:sz w:val="16"/>
              </w:rPr>
            </w:pPr>
            <w:r w:rsidRPr="000433BB">
              <w:rPr>
                <w:rFonts w:ascii="Arial" w:hAnsi="Arial" w:cs="Arial"/>
                <w:sz w:val="16"/>
              </w:rPr>
              <w:t>La participation à l’interaction est limitée à des réponses brèves à la demande de l’interlocuteur</w:t>
            </w:r>
          </w:p>
        </w:tc>
        <w:tc>
          <w:tcPr>
            <w:tcW w:w="6945" w:type="dxa"/>
          </w:tcPr>
          <w:p w14:paraId="442EB239" w14:textId="77777777" w:rsidR="0085212C" w:rsidRPr="000433BB" w:rsidRDefault="0085212C" w:rsidP="00DA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  <w:sz w:val="16"/>
              </w:rPr>
            </w:pPr>
          </w:p>
          <w:p w14:paraId="3D7D86CD" w14:textId="77777777" w:rsidR="0085212C" w:rsidRDefault="0085212C" w:rsidP="005C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  <w:sz w:val="16"/>
              </w:rPr>
            </w:pPr>
          </w:p>
          <w:p w14:paraId="4E7800C2" w14:textId="72782196" w:rsidR="0085212C" w:rsidRPr="005C0D12" w:rsidRDefault="0085212C" w:rsidP="005C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  <w:sz w:val="16"/>
              </w:rPr>
            </w:pPr>
            <w:r>
              <w:rPr>
                <w:rFonts w:ascii="Arial" w:hAnsi="Arial" w:cs="Arial"/>
                <w:bCs/>
                <w:color w:val="333333"/>
                <w:sz w:val="16"/>
              </w:rPr>
              <w:t>Les réponses données à</w:t>
            </w:r>
            <w:r w:rsidRPr="005C0D12">
              <w:rPr>
                <w:rFonts w:ascii="Arial" w:hAnsi="Arial" w:cs="Arial"/>
                <w:bCs/>
                <w:color w:val="333333"/>
                <w:sz w:val="16"/>
              </w:rPr>
              <w:t xml:space="preserve"> des questions portant sur des sujets connus</w:t>
            </w:r>
            <w:r>
              <w:rPr>
                <w:rFonts w:ascii="Arial" w:hAnsi="Arial" w:cs="Arial"/>
                <w:bCs/>
                <w:color w:val="333333"/>
                <w:sz w:val="16"/>
              </w:rPr>
              <w:t xml:space="preserve"> sont parcellaires </w:t>
            </w:r>
          </w:p>
          <w:p w14:paraId="6CC1FA53" w14:textId="77777777" w:rsidR="0085212C" w:rsidRPr="000433BB" w:rsidRDefault="0085212C" w:rsidP="00DA1682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Arial" w:hAnsi="Arial" w:cs="Arial"/>
                <w:bCs/>
                <w:color w:val="333333"/>
                <w:sz w:val="16"/>
              </w:rPr>
            </w:pPr>
          </w:p>
          <w:p w14:paraId="721A96F8" w14:textId="5426F3D2" w:rsidR="0085212C" w:rsidRPr="005C0D12" w:rsidRDefault="0085212C" w:rsidP="005C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</w:rPr>
            </w:pPr>
          </w:p>
        </w:tc>
      </w:tr>
      <w:tr w:rsidR="0085212C" w:rsidRPr="00DA1682" w14:paraId="01E91035" w14:textId="77777777" w:rsidTr="0085212C">
        <w:tc>
          <w:tcPr>
            <w:tcW w:w="2224" w:type="dxa"/>
          </w:tcPr>
          <w:p w14:paraId="7275D15D" w14:textId="77777777" w:rsidR="0085212C" w:rsidRPr="000433BB" w:rsidRDefault="0085212C" w:rsidP="00D96730">
            <w:pPr>
              <w:spacing w:after="160" w:line="259" w:lineRule="auto"/>
              <w:rPr>
                <w:rFonts w:ascii="Arial" w:hAnsi="Arial" w:cs="Arial"/>
                <w:sz w:val="16"/>
              </w:rPr>
            </w:pPr>
            <w:r w:rsidRPr="000433BB">
              <w:rPr>
                <w:rFonts w:ascii="Arial" w:eastAsia="Calibri" w:hAnsi="Arial" w:cs="Arial"/>
                <w:b/>
                <w:sz w:val="16"/>
              </w:rPr>
              <w:t>Cercle 2</w:t>
            </w:r>
            <w:r w:rsidRPr="000433BB">
              <w:rPr>
                <w:rFonts w:ascii="Arial" w:hAnsi="Arial" w:cs="Arial"/>
                <w:sz w:val="16"/>
              </w:rPr>
              <w:t xml:space="preserve"> </w:t>
            </w:r>
          </w:p>
          <w:p w14:paraId="2CEDCFF4" w14:textId="265E80C7" w:rsidR="0085212C" w:rsidRPr="000433BB" w:rsidRDefault="0085212C" w:rsidP="000433BB">
            <w:pPr>
              <w:spacing w:after="160" w:line="259" w:lineRule="auto"/>
              <w:rPr>
                <w:rFonts w:ascii="Arial" w:hAnsi="Arial" w:cs="Arial"/>
                <w:sz w:val="16"/>
                <w:szCs w:val="24"/>
              </w:rPr>
            </w:pPr>
            <w:r w:rsidRPr="000433BB">
              <w:rPr>
                <w:rFonts w:ascii="Arial" w:hAnsi="Arial" w:cs="Arial"/>
                <w:sz w:val="16"/>
                <w:szCs w:val="24"/>
              </w:rPr>
              <w:t>Communique dans des interactions concernant des sujets familiers</w:t>
            </w:r>
          </w:p>
        </w:tc>
        <w:tc>
          <w:tcPr>
            <w:tcW w:w="5568" w:type="dxa"/>
          </w:tcPr>
          <w:p w14:paraId="16A7BF6B" w14:textId="77777777" w:rsidR="0085212C" w:rsidRPr="000433BB" w:rsidRDefault="0085212C" w:rsidP="00C22DC8">
            <w:pPr>
              <w:spacing w:after="160" w:line="259" w:lineRule="auto"/>
              <w:rPr>
                <w:rFonts w:ascii="Arial" w:eastAsia="Calibri" w:hAnsi="Arial" w:cs="Arial"/>
                <w:sz w:val="16"/>
              </w:rPr>
            </w:pPr>
          </w:p>
          <w:p w14:paraId="3C671B27" w14:textId="5127FB12" w:rsidR="0085212C" w:rsidRPr="000433BB" w:rsidRDefault="0085212C" w:rsidP="009B3D93">
            <w:pPr>
              <w:spacing w:after="160" w:line="259" w:lineRule="auto"/>
              <w:rPr>
                <w:rFonts w:ascii="Arial" w:eastAsia="Calibri" w:hAnsi="Arial" w:cs="Arial"/>
                <w:sz w:val="16"/>
              </w:rPr>
            </w:pPr>
            <w:r w:rsidRPr="000433BB">
              <w:rPr>
                <w:rFonts w:ascii="Arial" w:hAnsi="Arial" w:cs="Arial"/>
                <w:sz w:val="16"/>
              </w:rPr>
              <w:t>La capacité d’initiative dépend de la familiari</w:t>
            </w:r>
            <w:r>
              <w:rPr>
                <w:rFonts w:ascii="Arial" w:hAnsi="Arial" w:cs="Arial"/>
                <w:sz w:val="16"/>
              </w:rPr>
              <w:t>té avec le sujet abordé et du</w:t>
            </w:r>
            <w:r w:rsidRPr="000433B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statut </w:t>
            </w:r>
            <w:r w:rsidRPr="000433BB">
              <w:rPr>
                <w:rFonts w:ascii="Arial" w:hAnsi="Arial" w:cs="Arial"/>
                <w:sz w:val="16"/>
              </w:rPr>
              <w:t>de l’interlocuteur</w:t>
            </w:r>
          </w:p>
        </w:tc>
        <w:tc>
          <w:tcPr>
            <w:tcW w:w="6945" w:type="dxa"/>
          </w:tcPr>
          <w:p w14:paraId="5A89723F" w14:textId="77777777" w:rsidR="0085212C" w:rsidRPr="000433BB" w:rsidRDefault="0085212C" w:rsidP="00DA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  <w:sz w:val="16"/>
              </w:rPr>
            </w:pPr>
          </w:p>
          <w:p w14:paraId="65F0B4E0" w14:textId="77777777" w:rsidR="0085212C" w:rsidRPr="000433BB" w:rsidRDefault="0085212C" w:rsidP="00DA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  <w:sz w:val="16"/>
              </w:rPr>
            </w:pPr>
          </w:p>
          <w:p w14:paraId="23246304" w14:textId="4675CD1E" w:rsidR="0085212C" w:rsidRPr="008766A6" w:rsidRDefault="0085212C" w:rsidP="0087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Les échanges s’effectuent avec des interlocuteurs connus et portent sur des activités et des objets reliés à son activité quotidienne</w:t>
            </w:r>
          </w:p>
        </w:tc>
      </w:tr>
      <w:tr w:rsidR="0085212C" w:rsidRPr="00DA1682" w14:paraId="0B3171E8" w14:textId="77777777" w:rsidTr="0085212C">
        <w:tc>
          <w:tcPr>
            <w:tcW w:w="2224" w:type="dxa"/>
          </w:tcPr>
          <w:p w14:paraId="59D55BD9" w14:textId="77777777" w:rsidR="0085212C" w:rsidRPr="000433BB" w:rsidRDefault="0085212C" w:rsidP="00D96730">
            <w:pPr>
              <w:spacing w:after="160" w:line="259" w:lineRule="auto"/>
              <w:rPr>
                <w:rFonts w:ascii="Arial" w:hAnsi="Arial" w:cs="Arial"/>
                <w:b/>
                <w:sz w:val="16"/>
              </w:rPr>
            </w:pPr>
            <w:r w:rsidRPr="000433BB">
              <w:rPr>
                <w:rFonts w:ascii="Arial" w:hAnsi="Arial" w:cs="Arial"/>
                <w:b/>
                <w:sz w:val="16"/>
              </w:rPr>
              <w:t>Cercle 3</w:t>
            </w:r>
          </w:p>
          <w:p w14:paraId="69318725" w14:textId="77777777" w:rsidR="0085212C" w:rsidRPr="000433BB" w:rsidRDefault="0085212C" w:rsidP="00D96730">
            <w:pPr>
              <w:spacing w:after="160" w:line="259" w:lineRule="auto"/>
              <w:rPr>
                <w:rFonts w:ascii="Arial" w:eastAsia="Calibri" w:hAnsi="Arial" w:cs="Arial"/>
                <w:sz w:val="16"/>
                <w:szCs w:val="24"/>
              </w:rPr>
            </w:pPr>
            <w:r w:rsidRPr="000433BB">
              <w:rPr>
                <w:rFonts w:ascii="Arial" w:eastAsia="Calibri" w:hAnsi="Arial" w:cs="Arial"/>
                <w:sz w:val="16"/>
                <w:szCs w:val="24"/>
              </w:rPr>
              <w:t xml:space="preserve">Communique en </w:t>
            </w:r>
            <w:r w:rsidRPr="000433BB">
              <w:rPr>
                <w:rFonts w:ascii="Arial" w:hAnsi="Arial" w:cs="Arial"/>
                <w:sz w:val="16"/>
                <w:szCs w:val="24"/>
              </w:rPr>
              <w:t>fonction de ses besoins dans des situations variées</w:t>
            </w:r>
          </w:p>
        </w:tc>
        <w:tc>
          <w:tcPr>
            <w:tcW w:w="5568" w:type="dxa"/>
          </w:tcPr>
          <w:p w14:paraId="2C1A8530" w14:textId="77777777" w:rsidR="0085212C" w:rsidRPr="009B3D93" w:rsidRDefault="0085212C" w:rsidP="00D96730">
            <w:pPr>
              <w:spacing w:after="160" w:line="259" w:lineRule="auto"/>
              <w:rPr>
                <w:rFonts w:ascii="Arial" w:hAnsi="Arial" w:cs="Arial"/>
                <w:sz w:val="16"/>
              </w:rPr>
            </w:pPr>
          </w:p>
          <w:p w14:paraId="107447C0" w14:textId="0286BD3B" w:rsidR="0085212C" w:rsidRPr="009B3D93" w:rsidRDefault="0085212C" w:rsidP="00D96730">
            <w:pPr>
              <w:spacing w:after="160" w:line="259" w:lineRule="auto"/>
              <w:rPr>
                <w:rFonts w:ascii="Arial" w:hAnsi="Arial" w:cs="Arial"/>
                <w:sz w:val="16"/>
              </w:rPr>
            </w:pPr>
            <w:r w:rsidRPr="009B3D93">
              <w:rPr>
                <w:rFonts w:ascii="Arial" w:hAnsi="Arial" w:cs="Arial"/>
                <w:sz w:val="16"/>
              </w:rPr>
              <w:t>La gestion de l’échange est effectuée de manière autonome auprès d’interlocuteurs variés</w:t>
            </w:r>
          </w:p>
        </w:tc>
        <w:tc>
          <w:tcPr>
            <w:tcW w:w="6945" w:type="dxa"/>
          </w:tcPr>
          <w:p w14:paraId="57F144E6" w14:textId="77777777" w:rsidR="0085212C" w:rsidRPr="000433BB" w:rsidRDefault="0085212C" w:rsidP="00DA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</w:rPr>
            </w:pPr>
          </w:p>
          <w:p w14:paraId="6FB17FB3" w14:textId="611A68D2" w:rsidR="0085212C" w:rsidRDefault="0085212C" w:rsidP="00141F5F">
            <w:pPr>
              <w:autoSpaceDE w:val="0"/>
              <w:autoSpaceDN w:val="0"/>
              <w:adjustRightInd w:val="0"/>
              <w:spacing w:after="0" w:line="240" w:lineRule="auto"/>
              <w:ind w:left="298" w:hanging="298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L’éventail des échanges concerne des situations de communication multiples auprès d’interlocuteurs connus et inconnus</w:t>
            </w:r>
          </w:p>
          <w:p w14:paraId="508C0FFB" w14:textId="4B4580B7" w:rsidR="0085212C" w:rsidRDefault="0085212C" w:rsidP="00141F5F">
            <w:pPr>
              <w:autoSpaceDE w:val="0"/>
              <w:autoSpaceDN w:val="0"/>
              <w:adjustRightInd w:val="0"/>
              <w:spacing w:after="0" w:line="240" w:lineRule="auto"/>
              <w:ind w:left="298" w:hanging="298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 xml:space="preserve">Les canaux de la communication sont multiples </w:t>
            </w:r>
          </w:p>
          <w:p w14:paraId="12A210AD" w14:textId="07B21143" w:rsidR="0085212C" w:rsidRPr="000433BB" w:rsidRDefault="0085212C" w:rsidP="008766A6">
            <w:pPr>
              <w:autoSpaceDE w:val="0"/>
              <w:autoSpaceDN w:val="0"/>
              <w:adjustRightInd w:val="0"/>
              <w:spacing w:after="0" w:line="240" w:lineRule="auto"/>
              <w:ind w:left="298" w:hanging="298"/>
              <w:rPr>
                <w:rFonts w:ascii="Arial" w:eastAsia="Calibri" w:hAnsi="Arial" w:cs="Arial"/>
                <w:sz w:val="16"/>
              </w:rPr>
            </w:pPr>
          </w:p>
        </w:tc>
      </w:tr>
      <w:tr w:rsidR="0085212C" w:rsidRPr="00DA1682" w14:paraId="6C010F19" w14:textId="77777777" w:rsidTr="0085212C">
        <w:tc>
          <w:tcPr>
            <w:tcW w:w="2224" w:type="dxa"/>
          </w:tcPr>
          <w:p w14:paraId="02EB92FF" w14:textId="77777777" w:rsidR="0085212C" w:rsidRPr="000433BB" w:rsidRDefault="0085212C" w:rsidP="00D96730">
            <w:pPr>
              <w:spacing w:after="160" w:line="259" w:lineRule="auto"/>
              <w:rPr>
                <w:rFonts w:ascii="Arial" w:hAnsi="Arial" w:cs="Arial"/>
                <w:sz w:val="16"/>
              </w:rPr>
            </w:pPr>
            <w:r w:rsidRPr="000433BB">
              <w:rPr>
                <w:rFonts w:ascii="Arial" w:eastAsia="Calibri" w:hAnsi="Arial" w:cs="Arial"/>
                <w:b/>
                <w:sz w:val="16"/>
              </w:rPr>
              <w:t>Cercle 4</w:t>
            </w:r>
            <w:r w:rsidRPr="000433BB">
              <w:rPr>
                <w:rFonts w:ascii="Arial" w:hAnsi="Arial" w:cs="Arial"/>
                <w:sz w:val="16"/>
              </w:rPr>
              <w:t xml:space="preserve"> </w:t>
            </w:r>
          </w:p>
          <w:p w14:paraId="2272FF94" w14:textId="786EDC01" w:rsidR="0085212C" w:rsidRPr="000433BB" w:rsidRDefault="0085212C" w:rsidP="00D96730">
            <w:pPr>
              <w:spacing w:after="160" w:line="259" w:lineRule="auto"/>
              <w:rPr>
                <w:rFonts w:ascii="Arial" w:hAnsi="Arial" w:cs="Arial"/>
                <w:sz w:val="16"/>
                <w:szCs w:val="24"/>
              </w:rPr>
            </w:pPr>
            <w:r w:rsidRPr="000433BB">
              <w:rPr>
                <w:rFonts w:ascii="Arial" w:hAnsi="Arial" w:cs="Arial"/>
                <w:sz w:val="16"/>
                <w:szCs w:val="24"/>
              </w:rPr>
              <w:t xml:space="preserve">Adapte sa manière de communiquer aux enjeux </w:t>
            </w:r>
            <w:r>
              <w:rPr>
                <w:rFonts w:ascii="Arial" w:hAnsi="Arial" w:cs="Arial"/>
                <w:sz w:val="16"/>
                <w:szCs w:val="24"/>
              </w:rPr>
              <w:t xml:space="preserve">des </w:t>
            </w:r>
            <w:r w:rsidRPr="000433BB">
              <w:rPr>
                <w:rFonts w:ascii="Arial" w:hAnsi="Arial" w:cs="Arial"/>
                <w:sz w:val="16"/>
                <w:szCs w:val="24"/>
              </w:rPr>
              <w:t xml:space="preserve"> interactions</w:t>
            </w:r>
          </w:p>
          <w:p w14:paraId="30C39A6C" w14:textId="77777777" w:rsidR="0085212C" w:rsidRPr="000433BB" w:rsidRDefault="0085212C" w:rsidP="00D96730">
            <w:pPr>
              <w:spacing w:after="160" w:line="259" w:lineRule="auto"/>
              <w:rPr>
                <w:rFonts w:ascii="Arial" w:eastAsia="Calibri" w:hAnsi="Arial" w:cs="Arial"/>
                <w:b/>
                <w:sz w:val="16"/>
              </w:rPr>
            </w:pPr>
          </w:p>
        </w:tc>
        <w:tc>
          <w:tcPr>
            <w:tcW w:w="5568" w:type="dxa"/>
          </w:tcPr>
          <w:p w14:paraId="2C6750FC" w14:textId="77777777" w:rsidR="0085212C" w:rsidRDefault="0085212C" w:rsidP="00AD6663">
            <w:pPr>
              <w:spacing w:after="160" w:line="259" w:lineRule="auto"/>
              <w:rPr>
                <w:rFonts w:ascii="Arial" w:hAnsi="Arial" w:cs="Arial"/>
                <w:sz w:val="16"/>
              </w:rPr>
            </w:pPr>
          </w:p>
          <w:p w14:paraId="5D180F7C" w14:textId="2455B31D" w:rsidR="0085212C" w:rsidRPr="009B3D93" w:rsidRDefault="0085212C" w:rsidP="00AD6663">
            <w:pPr>
              <w:spacing w:after="160" w:line="259" w:lineRule="auto"/>
              <w:rPr>
                <w:rFonts w:ascii="Arial" w:eastAsia="Calibri" w:hAnsi="Arial" w:cs="Arial"/>
                <w:sz w:val="16"/>
              </w:rPr>
            </w:pPr>
            <w:r w:rsidRPr="009B3D93">
              <w:rPr>
                <w:rFonts w:ascii="Arial" w:hAnsi="Arial" w:cs="Arial"/>
                <w:sz w:val="16"/>
              </w:rPr>
              <w:t>L’initiative de la parole est prise à bon escient dans des interactions multiples, y compris celles à fort enjeu</w:t>
            </w:r>
          </w:p>
        </w:tc>
        <w:tc>
          <w:tcPr>
            <w:tcW w:w="6945" w:type="dxa"/>
          </w:tcPr>
          <w:p w14:paraId="129AAFB6" w14:textId="77777777" w:rsidR="0085212C" w:rsidRDefault="0085212C" w:rsidP="0087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</w:rPr>
            </w:pPr>
          </w:p>
          <w:p w14:paraId="201E06D5" w14:textId="5A0F8686" w:rsidR="0085212C" w:rsidRPr="008766A6" w:rsidRDefault="0085212C" w:rsidP="0087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Les interlocuteurs – connus et inconnus – et le type d’échanges nécessite des adaptations dans les manières de dire et de questionner</w:t>
            </w:r>
          </w:p>
          <w:p w14:paraId="0ADE37AD" w14:textId="493D0F03" w:rsidR="0085212C" w:rsidRPr="008766A6" w:rsidRDefault="0085212C" w:rsidP="0087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La gestion de </w:t>
            </w:r>
            <w:r w:rsidRPr="008766A6">
              <w:rPr>
                <w:rFonts w:ascii="Arial" w:hAnsi="Arial" w:cs="Arial"/>
                <w:sz w:val="16"/>
              </w:rPr>
              <w:t>situation</w:t>
            </w:r>
            <w:r>
              <w:rPr>
                <w:rFonts w:ascii="Arial" w:hAnsi="Arial" w:cs="Arial"/>
                <w:sz w:val="16"/>
              </w:rPr>
              <w:t>s</w:t>
            </w:r>
            <w:r w:rsidRPr="008766A6">
              <w:rPr>
                <w:rFonts w:ascii="Arial" w:hAnsi="Arial" w:cs="Arial"/>
                <w:sz w:val="16"/>
              </w:rPr>
              <w:t xml:space="preserve"> de communication complexe</w:t>
            </w:r>
            <w:r>
              <w:rPr>
                <w:rFonts w:ascii="Arial" w:hAnsi="Arial" w:cs="Arial"/>
                <w:sz w:val="16"/>
              </w:rPr>
              <w:t>s est assurée par le biais</w:t>
            </w:r>
            <w:r w:rsidRPr="008766A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d’un discours distancié et des procédés de reformulation</w:t>
            </w:r>
          </w:p>
          <w:p w14:paraId="149EB440" w14:textId="77777777" w:rsidR="0085212C" w:rsidRPr="000433BB" w:rsidRDefault="0085212C" w:rsidP="00EC622B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Arial" w:hAnsi="Arial" w:cs="Arial"/>
                <w:bCs/>
                <w:sz w:val="16"/>
              </w:rPr>
            </w:pPr>
          </w:p>
          <w:p w14:paraId="41F1F35F" w14:textId="77777777" w:rsidR="0085212C" w:rsidRPr="000433BB" w:rsidRDefault="0085212C" w:rsidP="00EC622B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Arial" w:eastAsia="Calibri" w:hAnsi="Arial" w:cs="Arial"/>
                <w:sz w:val="16"/>
              </w:rPr>
            </w:pPr>
          </w:p>
        </w:tc>
      </w:tr>
    </w:tbl>
    <w:p w14:paraId="7FAD2FE2" w14:textId="3D697A3E" w:rsidR="0087346E" w:rsidRDefault="006F0EEA" w:rsidP="00D637D0">
      <w:pPr>
        <w:spacing w:after="160" w:line="259" w:lineRule="auto"/>
        <w:rPr>
          <w:rFonts w:ascii="Arial" w:hAnsi="Arial" w:cs="Arial"/>
          <w:b/>
        </w:rPr>
      </w:pPr>
      <w:r w:rsidRPr="00D637D0">
        <w:rPr>
          <w:rFonts w:ascii="Arial" w:hAnsi="Arial" w:cs="Arial"/>
          <w:b/>
        </w:rPr>
        <w:t xml:space="preserve"> </w:t>
      </w:r>
    </w:p>
    <w:p w14:paraId="268C52C9" w14:textId="3614CEAC" w:rsidR="006F0EEA" w:rsidRPr="007D06F1" w:rsidRDefault="00AD3310" w:rsidP="007D06F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B9D90A3" w14:textId="792EA50A" w:rsidR="006F0EEA" w:rsidRPr="000433BB" w:rsidRDefault="006F0EEA" w:rsidP="00D9673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lang w:eastAsia="fr-FR"/>
        </w:rPr>
      </w:pPr>
      <w:r w:rsidRPr="000433BB">
        <w:rPr>
          <w:rFonts w:ascii="Arial" w:hAnsi="Arial" w:cs="Arial"/>
          <w:b/>
          <w:color w:val="943634"/>
          <w:sz w:val="24"/>
          <w:lang w:eastAsia="fr-FR"/>
        </w:rPr>
        <w:lastRenderedPageBreak/>
        <w:t xml:space="preserve">Compétence </w:t>
      </w:r>
      <w:r w:rsidR="001D317C">
        <w:rPr>
          <w:rFonts w:ascii="Arial" w:hAnsi="Arial" w:cs="Arial"/>
          <w:b/>
          <w:color w:val="943634"/>
          <w:sz w:val="24"/>
          <w:lang w:eastAsia="fr-FR"/>
        </w:rPr>
        <w:t>8</w:t>
      </w:r>
      <w:r w:rsidRPr="000433BB">
        <w:rPr>
          <w:rFonts w:ascii="Arial" w:hAnsi="Arial" w:cs="Arial"/>
          <w:b/>
          <w:color w:val="943634"/>
          <w:sz w:val="24"/>
          <w:lang w:eastAsia="fr-FR"/>
        </w:rPr>
        <w:t xml:space="preserve">: </w:t>
      </w:r>
      <w:r w:rsidR="00A40AA6">
        <w:rPr>
          <w:rFonts w:ascii="Arial" w:hAnsi="Arial" w:cs="Arial"/>
          <w:b/>
          <w:color w:val="943634"/>
          <w:sz w:val="24"/>
          <w:lang w:eastAsia="fr-FR"/>
        </w:rPr>
        <w:t>Communiquer</w:t>
      </w:r>
      <w:r w:rsidRPr="000433BB">
        <w:rPr>
          <w:rFonts w:ascii="Arial" w:hAnsi="Arial" w:cs="Arial"/>
          <w:b/>
          <w:color w:val="943634"/>
          <w:sz w:val="24"/>
          <w:lang w:eastAsia="fr-FR"/>
        </w:rPr>
        <w:t xml:space="preserve"> à l’écrit </w:t>
      </w:r>
    </w:p>
    <w:p w14:paraId="06C2824D" w14:textId="758ECDE1" w:rsidR="006F0EEA" w:rsidRPr="003D3EC5" w:rsidRDefault="0087346E" w:rsidP="00D96730">
      <w:pPr>
        <w:snapToGrid w:val="0"/>
        <w:spacing w:after="0" w:line="240" w:lineRule="auto"/>
        <w:jc w:val="both"/>
        <w:rPr>
          <w:rFonts w:ascii="Arial" w:hAnsi="Arial" w:cs="Arial"/>
          <w:b/>
          <w:lang w:eastAsia="fr-FR"/>
        </w:rPr>
      </w:pPr>
      <w:r w:rsidRPr="003D3EC5">
        <w:rPr>
          <w:rFonts w:ascii="Arial" w:hAnsi="Arial" w:cs="Arial"/>
          <w:b/>
          <w:lang w:eastAsia="fr-FR"/>
        </w:rPr>
        <w:t>Eléments considérés pour l’appréciation des niveaux de maîtrise de la compétence :</w:t>
      </w:r>
    </w:p>
    <w:p w14:paraId="6F0D8994" w14:textId="364DE89F" w:rsidR="006F0EEA" w:rsidRPr="0078337C" w:rsidRDefault="006F0EEA" w:rsidP="0087346E">
      <w:pPr>
        <w:pStyle w:val="Paragraphedeliste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8337C">
        <w:rPr>
          <w:rFonts w:ascii="Arial" w:hAnsi="Arial" w:cs="Arial"/>
          <w:sz w:val="20"/>
          <w:szCs w:val="20"/>
          <w:lang w:eastAsia="fr-FR"/>
        </w:rPr>
        <w:t xml:space="preserve">Degré de maîtrise en </w:t>
      </w:r>
      <w:proofErr w:type="spellStart"/>
      <w:r w:rsidRPr="0078337C">
        <w:rPr>
          <w:rFonts w:ascii="Arial" w:hAnsi="Arial" w:cs="Arial"/>
          <w:sz w:val="20"/>
          <w:szCs w:val="20"/>
          <w:lang w:eastAsia="fr-FR"/>
        </w:rPr>
        <w:t>littératie</w:t>
      </w:r>
      <w:proofErr w:type="spellEnd"/>
      <w:r w:rsidRPr="0078337C">
        <w:rPr>
          <w:rFonts w:ascii="Arial" w:hAnsi="Arial" w:cs="Arial"/>
          <w:sz w:val="20"/>
          <w:szCs w:val="20"/>
          <w:lang w:eastAsia="fr-FR"/>
        </w:rPr>
        <w:t xml:space="preserve"> (quantité et typologie des écrits lus et produits, compétences cognitives et métacognitives associées à la lecture et à la production d’écrits)</w:t>
      </w:r>
      <w:r w:rsidR="00397A45" w:rsidRPr="0078337C">
        <w:rPr>
          <w:rFonts w:ascii="Arial" w:hAnsi="Arial" w:cs="Arial"/>
          <w:sz w:val="20"/>
          <w:szCs w:val="20"/>
          <w:lang w:eastAsia="fr-FR"/>
        </w:rPr>
        <w:t xml:space="preserve"> – 5 étapes pour atteindre le niveau A1 à utiliser si scolarisation inférieure à 5 ans-</w:t>
      </w:r>
      <w:r w:rsidR="00AA5D63" w:rsidRPr="0078337C">
        <w:rPr>
          <w:rStyle w:val="Appelnotedebasdep"/>
          <w:rFonts w:ascii="Arial" w:hAnsi="Arial" w:cs="Arial"/>
          <w:sz w:val="20"/>
          <w:szCs w:val="20"/>
          <w:lang w:eastAsia="fr-FR"/>
        </w:rPr>
        <w:footnoteReference w:id="1"/>
      </w:r>
    </w:p>
    <w:p w14:paraId="7563E926" w14:textId="77777777" w:rsidR="006F0EEA" w:rsidRPr="0078337C" w:rsidRDefault="006F0EEA" w:rsidP="00C0637B">
      <w:pPr>
        <w:pStyle w:val="Paragraphedeliste"/>
        <w:numPr>
          <w:ilvl w:val="0"/>
          <w:numId w:val="6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8337C">
        <w:rPr>
          <w:rFonts w:ascii="Arial" w:hAnsi="Arial" w:cs="Arial"/>
          <w:sz w:val="20"/>
          <w:szCs w:val="20"/>
          <w:lang w:eastAsia="fr-FR"/>
        </w:rPr>
        <w:t>Etendue des genres de discours maîtrisés et des destinataires visés par les productions écrites</w:t>
      </w:r>
    </w:p>
    <w:p w14:paraId="14F456B6" w14:textId="550FBF88" w:rsidR="006F0EEA" w:rsidRPr="0078337C" w:rsidRDefault="00397A45" w:rsidP="00C0637B">
      <w:pPr>
        <w:pStyle w:val="Paragraphedeliste"/>
        <w:numPr>
          <w:ilvl w:val="0"/>
          <w:numId w:val="6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8337C">
        <w:rPr>
          <w:rFonts w:ascii="Arial" w:hAnsi="Arial" w:cs="Arial"/>
          <w:sz w:val="20"/>
          <w:szCs w:val="20"/>
          <w:lang w:eastAsia="fr-FR"/>
        </w:rPr>
        <w:t xml:space="preserve">Degré de recevabilité de l’écrit suivant destinataires – formes et sens </w:t>
      </w:r>
      <w:r w:rsidR="001B3DD7" w:rsidRPr="0078337C">
        <w:rPr>
          <w:rFonts w:ascii="Arial" w:hAnsi="Arial" w:cs="Arial"/>
          <w:sz w:val="20"/>
          <w:szCs w:val="20"/>
          <w:lang w:eastAsia="fr-FR"/>
        </w:rPr>
        <w:t>–</w:t>
      </w:r>
    </w:p>
    <w:p w14:paraId="24848C87" w14:textId="77777777" w:rsidR="001B3DD7" w:rsidRPr="000433BB" w:rsidRDefault="001B3DD7" w:rsidP="00C0637B">
      <w:pPr>
        <w:pStyle w:val="Paragraphedeliste"/>
        <w:numPr>
          <w:ilvl w:val="0"/>
          <w:numId w:val="6"/>
        </w:numPr>
        <w:snapToGrid w:val="0"/>
        <w:spacing w:after="0" w:line="240" w:lineRule="auto"/>
        <w:jc w:val="both"/>
        <w:rPr>
          <w:rFonts w:ascii="Arial" w:hAnsi="Arial" w:cs="Arial"/>
          <w:sz w:val="16"/>
          <w:lang w:eastAsia="fr-FR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2423"/>
        <w:gridCol w:w="5369"/>
        <w:gridCol w:w="6804"/>
      </w:tblGrid>
      <w:tr w:rsidR="0085212C" w:rsidRPr="000433BB" w14:paraId="3D39C84D" w14:textId="77777777" w:rsidTr="0085212C">
        <w:tc>
          <w:tcPr>
            <w:tcW w:w="2423" w:type="dxa"/>
            <w:shd w:val="clear" w:color="auto" w:fill="E5B8B7"/>
          </w:tcPr>
          <w:p w14:paraId="7CAF39FD" w14:textId="77777777" w:rsidR="0085212C" w:rsidRPr="000433BB" w:rsidRDefault="0085212C" w:rsidP="006A7D25">
            <w:pPr>
              <w:spacing w:after="160" w:line="259" w:lineRule="auto"/>
              <w:ind w:left="360"/>
              <w:rPr>
                <w:rFonts w:ascii="Arial" w:eastAsia="Calibri" w:hAnsi="Arial" w:cs="Arial"/>
                <w:b/>
                <w:sz w:val="18"/>
              </w:rPr>
            </w:pPr>
            <w:r w:rsidRPr="000433BB">
              <w:rPr>
                <w:rFonts w:ascii="Arial" w:eastAsia="Calibri" w:hAnsi="Arial" w:cs="Arial"/>
                <w:b/>
                <w:sz w:val="18"/>
              </w:rPr>
              <w:t xml:space="preserve">Descripteurs de </w:t>
            </w:r>
            <w:r w:rsidRPr="000433BB">
              <w:rPr>
                <w:rFonts w:ascii="Arial" w:hAnsi="Arial" w:cs="Arial"/>
                <w:b/>
                <w:sz w:val="18"/>
              </w:rPr>
              <w:t>compétences</w:t>
            </w:r>
          </w:p>
        </w:tc>
        <w:tc>
          <w:tcPr>
            <w:tcW w:w="5369" w:type="dxa"/>
            <w:shd w:val="clear" w:color="auto" w:fill="E5B8B7"/>
          </w:tcPr>
          <w:p w14:paraId="69508FC0" w14:textId="77777777" w:rsidR="0085212C" w:rsidRPr="000433BB" w:rsidRDefault="0085212C" w:rsidP="005728F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0433BB">
              <w:rPr>
                <w:rFonts w:ascii="Arial" w:hAnsi="Arial" w:cs="Arial"/>
                <w:b/>
                <w:sz w:val="18"/>
              </w:rPr>
              <w:t>Autonomie et responsabilité</w:t>
            </w:r>
          </w:p>
        </w:tc>
        <w:tc>
          <w:tcPr>
            <w:tcW w:w="6804" w:type="dxa"/>
            <w:shd w:val="clear" w:color="auto" w:fill="E5B8B7"/>
          </w:tcPr>
          <w:p w14:paraId="52A7A7DE" w14:textId="77777777" w:rsidR="0085212C" w:rsidRPr="000433BB" w:rsidRDefault="0085212C" w:rsidP="005728F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0433BB">
              <w:rPr>
                <w:rFonts w:ascii="Arial" w:hAnsi="Arial" w:cs="Arial"/>
                <w:b/>
                <w:bCs/>
                <w:sz w:val="18"/>
              </w:rPr>
              <w:t>Indicateurs génériques</w:t>
            </w:r>
          </w:p>
        </w:tc>
      </w:tr>
      <w:tr w:rsidR="0085212C" w:rsidRPr="000433BB" w14:paraId="48841138" w14:textId="77777777" w:rsidTr="0085212C">
        <w:tc>
          <w:tcPr>
            <w:tcW w:w="2423" w:type="dxa"/>
          </w:tcPr>
          <w:p w14:paraId="1C86F28F" w14:textId="77777777" w:rsidR="0085212C" w:rsidRDefault="0085212C" w:rsidP="00D9736C">
            <w:pPr>
              <w:spacing w:after="160" w:line="259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CC614BA" w14:textId="77777777" w:rsidR="0085212C" w:rsidRPr="00826EAF" w:rsidRDefault="0085212C" w:rsidP="00D9736C">
            <w:pPr>
              <w:spacing w:after="160" w:line="259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b/>
                <w:sz w:val="16"/>
                <w:szCs w:val="16"/>
              </w:rPr>
              <w:t>Cercle 1</w:t>
            </w:r>
          </w:p>
          <w:p w14:paraId="2888ACCD" w14:textId="62F52D4C" w:rsidR="0085212C" w:rsidRPr="00826EAF" w:rsidRDefault="0085212C" w:rsidP="00D9736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>Identifie les éléments clés d’un écrit informatif très court</w:t>
            </w:r>
          </w:p>
          <w:p w14:paraId="06160CD9" w14:textId="72D7B6F7" w:rsidR="0085212C" w:rsidRPr="00826EAF" w:rsidRDefault="0085212C" w:rsidP="00D9736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26EAF">
              <w:rPr>
                <w:rFonts w:ascii="Arial" w:hAnsi="Arial" w:cs="Arial"/>
                <w:sz w:val="16"/>
                <w:szCs w:val="16"/>
              </w:rPr>
              <w:t xml:space="preserve">Écrit quelques mots  relatifs à son contexte </w:t>
            </w:r>
          </w:p>
        </w:tc>
        <w:tc>
          <w:tcPr>
            <w:tcW w:w="5369" w:type="dxa"/>
          </w:tcPr>
          <w:p w14:paraId="47836BB7" w14:textId="77777777" w:rsidR="0085212C" w:rsidRDefault="0085212C" w:rsidP="004862E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34321EAA" w14:textId="1C0F7531" w:rsidR="0085212C" w:rsidRPr="00826EAF" w:rsidRDefault="0085212C" w:rsidP="004862E8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hAnsi="Arial" w:cs="Arial"/>
                <w:sz w:val="16"/>
                <w:szCs w:val="16"/>
              </w:rPr>
              <w:t>La compréhension et la production prennent appui sur des aides et des ressources disponibles dans le contexte d’usage</w:t>
            </w:r>
          </w:p>
        </w:tc>
        <w:tc>
          <w:tcPr>
            <w:tcW w:w="6804" w:type="dxa"/>
          </w:tcPr>
          <w:p w14:paraId="479F257D" w14:textId="7D1488E0" w:rsidR="0085212C" w:rsidRPr="00826EAF" w:rsidRDefault="0085212C" w:rsidP="0046060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>La reconnaissance de l’organisation typographique des principaux types d’écrits  émanant de de son environnement permet d’identifier la nature et la fonction de ces écrits</w:t>
            </w:r>
          </w:p>
          <w:p w14:paraId="5CA0DA28" w14:textId="023476E1" w:rsidR="0085212C" w:rsidRPr="00826EAF" w:rsidRDefault="0085212C" w:rsidP="000433B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>Les écrits récurrents de son environnement sont remplis et des listes de mots concernant l’activité quotidienne sont produites</w:t>
            </w:r>
          </w:p>
        </w:tc>
      </w:tr>
      <w:tr w:rsidR="0085212C" w:rsidRPr="000433BB" w14:paraId="1B401ADC" w14:textId="77777777" w:rsidTr="0085212C">
        <w:tc>
          <w:tcPr>
            <w:tcW w:w="2423" w:type="dxa"/>
          </w:tcPr>
          <w:p w14:paraId="0D95609F" w14:textId="77777777" w:rsidR="0085212C" w:rsidRPr="00826EAF" w:rsidRDefault="0085212C" w:rsidP="00DA168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b/>
                <w:sz w:val="16"/>
                <w:szCs w:val="16"/>
              </w:rPr>
              <w:t>Cercle 2</w:t>
            </w:r>
            <w:r w:rsidRPr="00826E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6A86DFB" w14:textId="3CE2B783" w:rsidR="0085212C" w:rsidRPr="00826EAF" w:rsidRDefault="0085212C" w:rsidP="00DA168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6EAF">
              <w:rPr>
                <w:rFonts w:ascii="Arial" w:hAnsi="Arial" w:cs="Arial"/>
                <w:sz w:val="16"/>
                <w:szCs w:val="16"/>
              </w:rPr>
              <w:t>Identifie les informations pertinentes dans des textes simples de son environnement</w:t>
            </w:r>
          </w:p>
          <w:p w14:paraId="76901531" w14:textId="6A0D2E61" w:rsidR="0085212C" w:rsidRPr="00826EAF" w:rsidRDefault="0085212C" w:rsidP="00684996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26EAF">
              <w:rPr>
                <w:rFonts w:ascii="Arial" w:hAnsi="Arial" w:cs="Arial"/>
                <w:sz w:val="16"/>
                <w:szCs w:val="16"/>
              </w:rPr>
              <w:t xml:space="preserve">Écrit des textes informatifs  courts relatifs à son contexte </w:t>
            </w:r>
          </w:p>
        </w:tc>
        <w:tc>
          <w:tcPr>
            <w:tcW w:w="5369" w:type="dxa"/>
          </w:tcPr>
          <w:p w14:paraId="17C82E17" w14:textId="77777777" w:rsidR="0085212C" w:rsidRDefault="0085212C" w:rsidP="00D9736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143A1A1E" w14:textId="77777777" w:rsidR="0085212C" w:rsidRPr="00826EAF" w:rsidRDefault="0085212C" w:rsidP="00D9736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hAnsi="Arial" w:cs="Arial"/>
                <w:sz w:val="16"/>
                <w:szCs w:val="16"/>
              </w:rPr>
              <w:t>La compréhension et la production dépendent du caractère familier et prévisible du texte</w:t>
            </w:r>
          </w:p>
        </w:tc>
        <w:tc>
          <w:tcPr>
            <w:tcW w:w="6804" w:type="dxa"/>
          </w:tcPr>
          <w:p w14:paraId="259A83FF" w14:textId="3AB150A5" w:rsidR="0085212C" w:rsidRPr="00826EAF" w:rsidRDefault="0085212C" w:rsidP="00D9736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>La compréhension de la situation de communication et de l’objet du message s’effectue dans des textes courts à caractère informatif et portent sur l’activité quotidienne</w:t>
            </w:r>
          </w:p>
          <w:p w14:paraId="1408B995" w14:textId="6626602F" w:rsidR="0085212C" w:rsidRPr="00826EAF" w:rsidRDefault="0085212C" w:rsidP="00D9736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>Les documents renseignés se réfèrent à son activité quotidienne</w:t>
            </w:r>
          </w:p>
        </w:tc>
      </w:tr>
      <w:tr w:rsidR="0085212C" w:rsidRPr="000433BB" w14:paraId="32575A04" w14:textId="77777777" w:rsidTr="0085212C">
        <w:tc>
          <w:tcPr>
            <w:tcW w:w="2423" w:type="dxa"/>
          </w:tcPr>
          <w:p w14:paraId="5DE2B6C2" w14:textId="07213582" w:rsidR="0085212C" w:rsidRPr="00826EAF" w:rsidRDefault="0085212C" w:rsidP="00DA168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533681" w14:textId="77777777" w:rsidR="0085212C" w:rsidRPr="00826EAF" w:rsidRDefault="0085212C" w:rsidP="00DA168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EAF">
              <w:rPr>
                <w:rFonts w:ascii="Arial" w:hAnsi="Arial" w:cs="Arial"/>
                <w:b/>
                <w:bCs/>
                <w:sz w:val="16"/>
                <w:szCs w:val="16"/>
              </w:rPr>
              <w:t>Cercle 3</w:t>
            </w:r>
          </w:p>
          <w:p w14:paraId="2CD1C859" w14:textId="7A3D9AC4" w:rsidR="0085212C" w:rsidRPr="00826EAF" w:rsidRDefault="0085212C" w:rsidP="00D9736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>Utilise la plupart des écrits nécessaires à son activité</w:t>
            </w:r>
          </w:p>
          <w:p w14:paraId="645E9867" w14:textId="5A2CA6E4" w:rsidR="0085212C" w:rsidRPr="00826EAF" w:rsidRDefault="0085212C" w:rsidP="00680BAB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 xml:space="preserve">Rédige des documents relatifs à son activité et à son contexte </w:t>
            </w:r>
          </w:p>
        </w:tc>
        <w:tc>
          <w:tcPr>
            <w:tcW w:w="5369" w:type="dxa"/>
          </w:tcPr>
          <w:p w14:paraId="759CDD54" w14:textId="77777777" w:rsidR="0085212C" w:rsidRDefault="0085212C" w:rsidP="00C97240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2B7BF44F" w14:textId="77777777" w:rsidR="0085212C" w:rsidRPr="00826EAF" w:rsidRDefault="0085212C" w:rsidP="00C97240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26EAF">
              <w:rPr>
                <w:rFonts w:ascii="Arial" w:hAnsi="Arial" w:cs="Arial"/>
                <w:sz w:val="16"/>
                <w:szCs w:val="16"/>
              </w:rPr>
              <w:t>La compréhension concerne des sujets variés</w:t>
            </w:r>
          </w:p>
          <w:p w14:paraId="33B37285" w14:textId="663437F8" w:rsidR="0085212C" w:rsidRPr="00826EAF" w:rsidRDefault="0085212C" w:rsidP="00C97240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26EAF">
              <w:rPr>
                <w:rFonts w:ascii="Arial" w:hAnsi="Arial" w:cs="Arial"/>
                <w:sz w:val="16"/>
                <w:szCs w:val="16"/>
              </w:rPr>
              <w:t>La rédaction de textes répond à des formes adaptées aux situations</w:t>
            </w:r>
          </w:p>
        </w:tc>
        <w:tc>
          <w:tcPr>
            <w:tcW w:w="6804" w:type="dxa"/>
          </w:tcPr>
          <w:p w14:paraId="2B322F81" w14:textId="2842BD2B" w:rsidR="0085212C" w:rsidRPr="00826EAF" w:rsidRDefault="0085212C" w:rsidP="00DA1682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>Les documents utilisés permette</w:t>
            </w:r>
            <w:r>
              <w:rPr>
                <w:rFonts w:ascii="Arial" w:eastAsia="Calibri" w:hAnsi="Arial" w:cs="Arial"/>
                <w:sz w:val="16"/>
                <w:szCs w:val="16"/>
              </w:rPr>
              <w:t>nt</w:t>
            </w:r>
            <w:r w:rsidRPr="00826EAF">
              <w:rPr>
                <w:rFonts w:ascii="Arial" w:eastAsia="Calibri" w:hAnsi="Arial" w:cs="Arial"/>
                <w:sz w:val="16"/>
                <w:szCs w:val="16"/>
              </w:rPr>
              <w:t xml:space="preserve"> de décrire et d’informer sur son activité</w:t>
            </w:r>
          </w:p>
          <w:p w14:paraId="3E75B934" w14:textId="77777777" w:rsidR="0085212C" w:rsidRPr="00826EAF" w:rsidRDefault="0085212C" w:rsidP="00DA1682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63D2D97" w14:textId="72C971B2" w:rsidR="0085212C" w:rsidRPr="00826EAF" w:rsidRDefault="0085212C" w:rsidP="00E34198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>La discrimination et transmission des messages concernent des destinataires connus</w:t>
            </w:r>
          </w:p>
        </w:tc>
      </w:tr>
      <w:tr w:rsidR="0085212C" w:rsidRPr="000433BB" w14:paraId="0ADC9FF2" w14:textId="77777777" w:rsidTr="0085212C">
        <w:tc>
          <w:tcPr>
            <w:tcW w:w="2423" w:type="dxa"/>
          </w:tcPr>
          <w:p w14:paraId="46B4AE13" w14:textId="77777777" w:rsidR="0085212C" w:rsidRDefault="0085212C" w:rsidP="00DA168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2507D8" w14:textId="4D584554" w:rsidR="0085212C" w:rsidRPr="00826EAF" w:rsidRDefault="0085212C" w:rsidP="00DA168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EAF">
              <w:rPr>
                <w:rFonts w:ascii="Arial" w:hAnsi="Arial" w:cs="Arial"/>
                <w:b/>
                <w:bCs/>
                <w:sz w:val="16"/>
                <w:szCs w:val="16"/>
              </w:rPr>
              <w:t>Cercle 4</w:t>
            </w:r>
          </w:p>
          <w:p w14:paraId="13AAD2BF" w14:textId="2547B72A" w:rsidR="0085212C" w:rsidRPr="00826EAF" w:rsidRDefault="0085212C" w:rsidP="00D9736C">
            <w:pPr>
              <w:spacing w:after="160" w:line="259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26EAF">
              <w:rPr>
                <w:rFonts w:ascii="Arial" w:hAnsi="Arial" w:cs="Arial"/>
                <w:sz w:val="16"/>
                <w:szCs w:val="16"/>
              </w:rPr>
              <w:t xml:space="preserve">Gère et traite des textes complexes et variés. Produit des écrits élaborés </w:t>
            </w:r>
          </w:p>
        </w:tc>
        <w:tc>
          <w:tcPr>
            <w:tcW w:w="5369" w:type="dxa"/>
          </w:tcPr>
          <w:p w14:paraId="1DE3C977" w14:textId="77777777" w:rsidR="0085212C" w:rsidRDefault="0085212C" w:rsidP="000433BB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1B63A4BC" w14:textId="6C90E046" w:rsidR="0085212C" w:rsidRPr="00826EAF" w:rsidRDefault="0085212C" w:rsidP="000433BB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hAnsi="Arial" w:cs="Arial"/>
                <w:sz w:val="16"/>
                <w:szCs w:val="16"/>
              </w:rPr>
              <w:t xml:space="preserve">Les écrits complexes sont interprétés de manière critique. L’interprétation est assumée </w:t>
            </w:r>
          </w:p>
        </w:tc>
        <w:tc>
          <w:tcPr>
            <w:tcW w:w="6804" w:type="dxa"/>
          </w:tcPr>
          <w:p w14:paraId="7099EF6F" w14:textId="77777777" w:rsidR="0085212C" w:rsidRPr="00826EAF" w:rsidRDefault="0085212C" w:rsidP="005C0D1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>Les enjeux de tout type de document relatif à son contexte sont identifiés et compris</w:t>
            </w:r>
          </w:p>
          <w:p w14:paraId="58B36E60" w14:textId="062E4491" w:rsidR="0085212C" w:rsidRPr="00826EAF" w:rsidRDefault="0085212C" w:rsidP="005C0D1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 xml:space="preserve">Les écrits produits sont très variés–  à visée explicative, argumentative ou de développement de l’activité- et portent l’activité de l’organisation/environnement </w:t>
            </w:r>
          </w:p>
        </w:tc>
      </w:tr>
    </w:tbl>
    <w:p w14:paraId="1306D100" w14:textId="77777777" w:rsidR="000433BB" w:rsidRDefault="000433BB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8"/>
          <w:lang w:eastAsia="fr-FR"/>
        </w:rPr>
      </w:pPr>
    </w:p>
    <w:p w14:paraId="0A46706C" w14:textId="77777777" w:rsidR="001D317C" w:rsidRPr="00F17038" w:rsidRDefault="001D317C" w:rsidP="001D317C">
      <w:pPr>
        <w:spacing w:after="160" w:line="256" w:lineRule="auto"/>
        <w:rPr>
          <w:rFonts w:ascii="Arial" w:hAnsi="Arial" w:cs="Arial"/>
          <w:b/>
          <w:sz w:val="18"/>
        </w:rPr>
      </w:pPr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Compétence </w:t>
      </w:r>
      <w:r>
        <w:rPr>
          <w:rFonts w:ascii="Arial" w:hAnsi="Arial" w:cs="Arial"/>
          <w:b/>
          <w:color w:val="943634"/>
          <w:sz w:val="24"/>
          <w:szCs w:val="24"/>
          <w:lang w:eastAsia="fr-FR"/>
        </w:rPr>
        <w:t>9</w:t>
      </w:r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: Prendre en compte les </w:t>
      </w:r>
      <w:r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usages socio culturels </w:t>
      </w:r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 </w:t>
      </w:r>
    </w:p>
    <w:p w14:paraId="4B53867F" w14:textId="77777777" w:rsidR="001D317C" w:rsidRPr="006B1474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lang w:eastAsia="fr-FR"/>
        </w:rPr>
      </w:pPr>
      <w:r w:rsidRPr="006B1474">
        <w:rPr>
          <w:rFonts w:ascii="Arial" w:hAnsi="Arial" w:cs="Arial"/>
          <w:b/>
          <w:lang w:eastAsia="fr-FR"/>
        </w:rPr>
        <w:lastRenderedPageBreak/>
        <w:t>Eléments considérés pour les niveaux de maîtrise de la compétence :</w:t>
      </w:r>
    </w:p>
    <w:p w14:paraId="5E5B96DE" w14:textId="77777777" w:rsidR="001D317C" w:rsidRPr="0078337C" w:rsidRDefault="001D317C" w:rsidP="001D317C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8337C">
        <w:rPr>
          <w:rFonts w:ascii="Arial" w:hAnsi="Arial" w:cs="Arial"/>
          <w:sz w:val="20"/>
          <w:szCs w:val="20"/>
          <w:lang w:eastAsia="fr-FR"/>
        </w:rPr>
        <w:t>Étendue de la connaissance des conventions explicites et implicites à respecter</w:t>
      </w:r>
    </w:p>
    <w:p w14:paraId="7AB7AF97" w14:textId="77777777" w:rsidR="001D317C" w:rsidRPr="00F17038" w:rsidRDefault="001D317C" w:rsidP="001D317C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O</w:t>
      </w:r>
      <w:r w:rsidRPr="0078337C">
        <w:rPr>
          <w:rFonts w:ascii="Arial" w:hAnsi="Arial" w:cs="Arial"/>
          <w:sz w:val="20"/>
          <w:szCs w:val="20"/>
          <w:lang w:eastAsia="fr-FR"/>
        </w:rPr>
        <w:t>bservation pour discerner ces codes</w:t>
      </w:r>
    </w:p>
    <w:p w14:paraId="73D8381A" w14:textId="77777777" w:rsidR="001D317C" w:rsidRPr="006A7D25" w:rsidRDefault="001D317C" w:rsidP="001D317C">
      <w:pPr>
        <w:snapToGrid w:val="0"/>
        <w:spacing w:after="0" w:line="240" w:lineRule="auto"/>
        <w:ind w:left="720"/>
        <w:jc w:val="both"/>
        <w:rPr>
          <w:rFonts w:ascii="Arial" w:hAnsi="Arial" w:cs="Arial"/>
          <w:lang w:eastAsia="fr-FR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2802"/>
        <w:gridCol w:w="4990"/>
        <w:gridCol w:w="6804"/>
      </w:tblGrid>
      <w:tr w:rsidR="0085212C" w:rsidRPr="00DA1682" w14:paraId="63706F69" w14:textId="77777777" w:rsidTr="0085212C">
        <w:trPr>
          <w:trHeight w:val="688"/>
        </w:trPr>
        <w:tc>
          <w:tcPr>
            <w:tcW w:w="2802" w:type="dxa"/>
            <w:shd w:val="clear" w:color="auto" w:fill="F2DBDB" w:themeFill="accent2" w:themeFillTint="33"/>
          </w:tcPr>
          <w:p w14:paraId="48ED2E36" w14:textId="77777777" w:rsidR="0085212C" w:rsidRPr="006A7D25" w:rsidRDefault="0085212C" w:rsidP="007D1946">
            <w:pPr>
              <w:spacing w:after="160" w:line="259" w:lineRule="auto"/>
              <w:ind w:left="360"/>
              <w:rPr>
                <w:rFonts w:ascii="Arial" w:eastAsia="Calibri" w:hAnsi="Arial" w:cs="Arial"/>
                <w:b/>
                <w:sz w:val="24"/>
              </w:rPr>
            </w:pPr>
            <w:r w:rsidRPr="006A7D25">
              <w:rPr>
                <w:rFonts w:ascii="Arial" w:eastAsia="Calibri" w:hAnsi="Arial" w:cs="Arial"/>
                <w:b/>
                <w:sz w:val="24"/>
              </w:rPr>
              <w:t xml:space="preserve">Descripteurs de </w:t>
            </w:r>
            <w:r w:rsidRPr="006A7D25">
              <w:rPr>
                <w:rFonts w:ascii="Arial" w:hAnsi="Arial" w:cs="Arial"/>
                <w:b/>
                <w:sz w:val="24"/>
              </w:rPr>
              <w:t>compétences</w:t>
            </w:r>
          </w:p>
        </w:tc>
        <w:tc>
          <w:tcPr>
            <w:tcW w:w="4990" w:type="dxa"/>
            <w:shd w:val="clear" w:color="auto" w:fill="F2DBDB" w:themeFill="accent2" w:themeFillTint="33"/>
          </w:tcPr>
          <w:p w14:paraId="4E12B5B1" w14:textId="77777777" w:rsidR="0085212C" w:rsidRPr="00931883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</w:t>
            </w:r>
            <w:r w:rsidRPr="00931883">
              <w:rPr>
                <w:rFonts w:ascii="Arial" w:hAnsi="Arial" w:cs="Arial"/>
                <w:b/>
                <w:sz w:val="24"/>
              </w:rPr>
              <w:t>utonomie et responsabilité</w:t>
            </w:r>
          </w:p>
        </w:tc>
        <w:tc>
          <w:tcPr>
            <w:tcW w:w="6804" w:type="dxa"/>
            <w:shd w:val="clear" w:color="auto" w:fill="F2DBDB" w:themeFill="accent2" w:themeFillTint="33"/>
          </w:tcPr>
          <w:p w14:paraId="3ED12C9B" w14:textId="77777777" w:rsidR="0085212C" w:rsidRPr="00931883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Indicateurs génériques</w:t>
            </w:r>
          </w:p>
        </w:tc>
      </w:tr>
      <w:tr w:rsidR="0085212C" w:rsidRPr="00DA1682" w14:paraId="11720EE0" w14:textId="77777777" w:rsidTr="0085212C">
        <w:trPr>
          <w:trHeight w:val="1788"/>
        </w:trPr>
        <w:tc>
          <w:tcPr>
            <w:tcW w:w="2802" w:type="dxa"/>
          </w:tcPr>
          <w:p w14:paraId="6B6EF079" w14:textId="77777777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EAF">
              <w:rPr>
                <w:rFonts w:ascii="Arial" w:eastAsia="Calibri" w:hAnsi="Arial" w:cs="Arial"/>
                <w:b/>
                <w:sz w:val="18"/>
                <w:szCs w:val="18"/>
              </w:rPr>
              <w:t>Cercle 1</w:t>
            </w:r>
          </w:p>
          <w:p w14:paraId="1A0C504A" w14:textId="22C91B97" w:rsidR="0085212C" w:rsidRPr="00A9760F" w:rsidRDefault="0085212C" w:rsidP="00A9760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26EAF">
              <w:rPr>
                <w:rFonts w:ascii="Arial" w:hAnsi="Arial" w:cs="Arial"/>
                <w:sz w:val="18"/>
                <w:szCs w:val="18"/>
              </w:rPr>
              <w:t xml:space="preserve">Identifie les </w:t>
            </w:r>
            <w:r>
              <w:rPr>
                <w:rFonts w:ascii="Arial" w:hAnsi="Arial" w:cs="Arial"/>
                <w:sz w:val="18"/>
                <w:szCs w:val="18"/>
              </w:rPr>
              <w:t xml:space="preserve">usages </w:t>
            </w:r>
            <w:r w:rsidRPr="00826EAF">
              <w:rPr>
                <w:rFonts w:ascii="Arial" w:hAnsi="Arial" w:cs="Arial"/>
                <w:sz w:val="18"/>
                <w:szCs w:val="18"/>
              </w:rPr>
              <w:t xml:space="preserve">élémentaires liés à son environnement professionnel </w:t>
            </w:r>
          </w:p>
        </w:tc>
        <w:tc>
          <w:tcPr>
            <w:tcW w:w="4990" w:type="dxa"/>
          </w:tcPr>
          <w:p w14:paraId="6570E3F3" w14:textId="77777777" w:rsidR="0085212C" w:rsidRPr="00826EAF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36E5BC8A" w14:textId="3CA597EC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usage</w:t>
            </w:r>
            <w:r w:rsidRPr="00826EAF">
              <w:rPr>
                <w:rFonts w:ascii="Arial" w:hAnsi="Arial" w:cs="Arial"/>
                <w:sz w:val="18"/>
                <w:szCs w:val="18"/>
              </w:rPr>
              <w:t>s sont identifiés avec l’aide d’un tiers désigné.</w:t>
            </w:r>
          </w:p>
        </w:tc>
        <w:tc>
          <w:tcPr>
            <w:tcW w:w="6804" w:type="dxa"/>
          </w:tcPr>
          <w:p w14:paraId="267EDD1D" w14:textId="77777777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26E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F57959" w14:textId="73B9DECF" w:rsidR="0085212C" w:rsidRPr="00A9760F" w:rsidRDefault="0085212C" w:rsidP="00A9760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EAF">
              <w:rPr>
                <w:rFonts w:ascii="Arial" w:eastAsia="Calibri" w:hAnsi="Arial" w:cs="Arial"/>
                <w:sz w:val="18"/>
                <w:szCs w:val="18"/>
              </w:rPr>
              <w:t>Le respect des conventions est conforme aux indications données</w:t>
            </w:r>
          </w:p>
        </w:tc>
      </w:tr>
      <w:tr w:rsidR="0085212C" w:rsidRPr="00DA1682" w14:paraId="5BA54122" w14:textId="77777777" w:rsidTr="0085212C">
        <w:tc>
          <w:tcPr>
            <w:tcW w:w="2802" w:type="dxa"/>
          </w:tcPr>
          <w:p w14:paraId="5FB15B00" w14:textId="77777777" w:rsidR="0085212C" w:rsidRPr="00826EAF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26EAF">
              <w:rPr>
                <w:rFonts w:ascii="Arial" w:eastAsia="Calibri" w:hAnsi="Arial" w:cs="Arial"/>
                <w:b/>
                <w:sz w:val="18"/>
                <w:szCs w:val="18"/>
              </w:rPr>
              <w:t>Cercle 2</w:t>
            </w:r>
            <w:r w:rsidRPr="00826E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FCEE9C" w14:textId="77777777" w:rsidR="0085212C" w:rsidRPr="00826EAF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26EAF">
              <w:rPr>
                <w:rFonts w:ascii="Arial" w:hAnsi="Arial" w:cs="Arial"/>
                <w:sz w:val="18"/>
                <w:szCs w:val="18"/>
              </w:rPr>
              <w:t>Applique les conventions en usage dans son environnement professionnel habituel</w:t>
            </w:r>
          </w:p>
        </w:tc>
        <w:tc>
          <w:tcPr>
            <w:tcW w:w="4990" w:type="dxa"/>
          </w:tcPr>
          <w:p w14:paraId="4F5AA7D2" w14:textId="77777777" w:rsidR="0085212C" w:rsidRPr="00826EAF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63E4F243" w14:textId="28CB800B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26EAF">
              <w:rPr>
                <w:rFonts w:ascii="Arial" w:hAnsi="Arial" w:cs="Arial"/>
                <w:sz w:val="18"/>
                <w:szCs w:val="18"/>
              </w:rPr>
              <w:t>Les conventions et leur rôle sont identifiés avec l’aide éventuelle d’un tiers</w:t>
            </w:r>
          </w:p>
        </w:tc>
        <w:tc>
          <w:tcPr>
            <w:tcW w:w="6804" w:type="dxa"/>
          </w:tcPr>
          <w:p w14:paraId="612EDF69" w14:textId="77777777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E3DAEA3" w14:textId="77777777" w:rsidR="0085212C" w:rsidRPr="00826EAF" w:rsidRDefault="0085212C" w:rsidP="007D194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826EAF">
              <w:rPr>
                <w:rFonts w:ascii="Arial" w:hAnsi="Arial" w:cs="Arial"/>
                <w:sz w:val="18"/>
                <w:szCs w:val="18"/>
              </w:rPr>
              <w:t>Le respect et l’adaptation aux règles et conventions relèvent de situations connues</w:t>
            </w:r>
          </w:p>
        </w:tc>
      </w:tr>
      <w:tr w:rsidR="0085212C" w:rsidRPr="00DA1682" w14:paraId="698D2FB3" w14:textId="77777777" w:rsidTr="0085212C">
        <w:tc>
          <w:tcPr>
            <w:tcW w:w="2802" w:type="dxa"/>
          </w:tcPr>
          <w:p w14:paraId="6DC0A345" w14:textId="77777777" w:rsidR="0085212C" w:rsidRPr="00826EAF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26EAF">
              <w:rPr>
                <w:rFonts w:ascii="Arial" w:eastAsia="Calibri" w:hAnsi="Arial" w:cs="Arial"/>
                <w:b/>
                <w:sz w:val="18"/>
                <w:szCs w:val="18"/>
              </w:rPr>
              <w:t>Ce</w:t>
            </w:r>
            <w:r w:rsidRPr="00826EAF">
              <w:rPr>
                <w:rFonts w:ascii="Arial" w:hAnsi="Arial" w:cs="Arial"/>
                <w:b/>
                <w:sz w:val="18"/>
                <w:szCs w:val="18"/>
              </w:rPr>
              <w:t>rcle 3</w:t>
            </w:r>
            <w:r w:rsidRPr="00826E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4479D1" w14:textId="77777777" w:rsidR="0085212C" w:rsidRPr="00826EAF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26EAF">
              <w:rPr>
                <w:rFonts w:ascii="Arial" w:hAnsi="Arial" w:cs="Arial"/>
                <w:sz w:val="18"/>
                <w:szCs w:val="18"/>
              </w:rPr>
              <w:t>Met en œuvre les conventions dans toutes les situations de l’activité confiée</w:t>
            </w:r>
          </w:p>
          <w:p w14:paraId="68020231" w14:textId="77777777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990" w:type="dxa"/>
          </w:tcPr>
          <w:p w14:paraId="301B05A4" w14:textId="77777777" w:rsidR="0085212C" w:rsidRPr="00826EAF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17B43760" w14:textId="1E47F664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5212C">
              <w:rPr>
                <w:rFonts w:ascii="Arial" w:hAnsi="Arial" w:cs="Arial"/>
                <w:sz w:val="18"/>
                <w:szCs w:val="18"/>
              </w:rPr>
              <w:t>La compréhension</w:t>
            </w:r>
            <w:r w:rsidRPr="00826EAF">
              <w:rPr>
                <w:rFonts w:ascii="Arial" w:hAnsi="Arial" w:cs="Arial"/>
                <w:sz w:val="18"/>
                <w:szCs w:val="18"/>
              </w:rPr>
              <w:t xml:space="preserve"> des conventions 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EAF">
              <w:rPr>
                <w:rFonts w:ascii="Arial" w:hAnsi="Arial" w:cs="Arial"/>
                <w:sz w:val="18"/>
                <w:szCs w:val="18"/>
              </w:rPr>
              <w:t>de leur rôle s’effectuent en toute autonomie</w:t>
            </w:r>
          </w:p>
        </w:tc>
        <w:tc>
          <w:tcPr>
            <w:tcW w:w="6804" w:type="dxa"/>
          </w:tcPr>
          <w:p w14:paraId="77BD2CB2" w14:textId="77777777" w:rsidR="0085212C" w:rsidRPr="00826EAF" w:rsidRDefault="0085212C" w:rsidP="007D194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71"/>
              <w:rPr>
                <w:rFonts w:ascii="Arial" w:hAnsi="Arial" w:cs="Arial"/>
                <w:sz w:val="18"/>
                <w:szCs w:val="18"/>
              </w:rPr>
            </w:pPr>
          </w:p>
          <w:p w14:paraId="2F68AC2A" w14:textId="77777777" w:rsidR="0085212C" w:rsidRPr="00826EAF" w:rsidRDefault="0085212C" w:rsidP="007D194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71"/>
              <w:rPr>
                <w:rFonts w:ascii="Arial" w:hAnsi="Arial" w:cs="Arial"/>
                <w:sz w:val="18"/>
                <w:szCs w:val="18"/>
              </w:rPr>
            </w:pPr>
          </w:p>
          <w:p w14:paraId="5DA198B4" w14:textId="77777777" w:rsidR="0085212C" w:rsidRPr="00826EAF" w:rsidRDefault="0085212C" w:rsidP="007D194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71"/>
              <w:rPr>
                <w:rFonts w:ascii="Arial" w:eastAsia="Calibri" w:hAnsi="Arial" w:cs="Arial"/>
                <w:sz w:val="18"/>
                <w:szCs w:val="18"/>
              </w:rPr>
            </w:pPr>
            <w:r w:rsidRPr="00826EAF">
              <w:rPr>
                <w:rFonts w:ascii="Arial" w:eastAsia="Calibri" w:hAnsi="Arial" w:cs="Arial"/>
                <w:sz w:val="18"/>
                <w:szCs w:val="18"/>
              </w:rPr>
              <w:t>Le respect des conventions est conforme  à l’ensemble de situations  impliquées par l’activité</w:t>
            </w:r>
          </w:p>
        </w:tc>
      </w:tr>
      <w:tr w:rsidR="0085212C" w:rsidRPr="00DA1682" w14:paraId="3D177852" w14:textId="77777777" w:rsidTr="0085212C">
        <w:tc>
          <w:tcPr>
            <w:tcW w:w="2802" w:type="dxa"/>
          </w:tcPr>
          <w:p w14:paraId="686BE242" w14:textId="77777777" w:rsidR="0085212C" w:rsidRPr="00826EAF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26EAF">
              <w:rPr>
                <w:rFonts w:ascii="Arial" w:eastAsia="Calibri" w:hAnsi="Arial" w:cs="Arial"/>
                <w:b/>
                <w:sz w:val="18"/>
                <w:szCs w:val="18"/>
              </w:rPr>
              <w:t>Cercle 4</w:t>
            </w:r>
            <w:r w:rsidRPr="00826E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D3DDF7" w14:textId="6D0EC730" w:rsidR="0085212C" w:rsidRPr="00826EAF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26EAF">
              <w:rPr>
                <w:rFonts w:ascii="Arial" w:hAnsi="Arial" w:cs="Arial"/>
                <w:sz w:val="18"/>
                <w:szCs w:val="18"/>
              </w:rPr>
              <w:t xml:space="preserve">Assure l’adaptation aux différentes conventions, </w:t>
            </w:r>
            <w:r>
              <w:rPr>
                <w:rFonts w:ascii="Arial" w:hAnsi="Arial" w:cs="Arial"/>
                <w:sz w:val="18"/>
                <w:szCs w:val="18"/>
              </w:rPr>
              <w:t>y compris implicites</w:t>
            </w:r>
          </w:p>
        </w:tc>
        <w:tc>
          <w:tcPr>
            <w:tcW w:w="4990" w:type="dxa"/>
          </w:tcPr>
          <w:p w14:paraId="13F6F3FF" w14:textId="77777777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26EAF">
              <w:rPr>
                <w:rFonts w:ascii="Arial" w:eastAsia="Calibri" w:hAnsi="Arial" w:cs="Arial"/>
                <w:sz w:val="18"/>
                <w:szCs w:val="18"/>
              </w:rPr>
              <w:t>L’application des conventions - pour soi et autrui- s’effectue en toute autonomie</w:t>
            </w:r>
          </w:p>
          <w:p w14:paraId="03FB3803" w14:textId="77777777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26EAF">
              <w:rPr>
                <w:rFonts w:ascii="Arial" w:eastAsia="Calibri" w:hAnsi="Arial" w:cs="Arial"/>
                <w:sz w:val="18"/>
                <w:szCs w:val="18"/>
              </w:rPr>
              <w:t>L’explicitation pour autrui des conventions est de son ressort</w:t>
            </w:r>
          </w:p>
        </w:tc>
        <w:tc>
          <w:tcPr>
            <w:tcW w:w="6804" w:type="dxa"/>
          </w:tcPr>
          <w:p w14:paraId="57A06B4F" w14:textId="77777777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26EAF">
              <w:rPr>
                <w:rFonts w:ascii="Arial" w:eastAsia="Calibri" w:hAnsi="Arial" w:cs="Arial"/>
                <w:sz w:val="18"/>
                <w:szCs w:val="18"/>
              </w:rPr>
              <w:t>L’adaptation aux conventions dans des situations complexes permet la réalisation conforme de l’</w:t>
            </w:r>
          </w:p>
        </w:tc>
      </w:tr>
    </w:tbl>
    <w:p w14:paraId="486FC43F" w14:textId="77777777" w:rsidR="001D317C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8"/>
          <w:lang w:eastAsia="fr-FR"/>
        </w:rPr>
      </w:pPr>
    </w:p>
    <w:p w14:paraId="4C4004CB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8"/>
          <w:lang w:eastAsia="fr-FR"/>
        </w:rPr>
      </w:pPr>
    </w:p>
    <w:p w14:paraId="4F04ADD2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8"/>
          <w:lang w:eastAsia="fr-FR"/>
        </w:rPr>
      </w:pPr>
    </w:p>
    <w:p w14:paraId="55F18579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8"/>
          <w:lang w:eastAsia="fr-FR"/>
        </w:rPr>
      </w:pPr>
    </w:p>
    <w:p w14:paraId="76BE7BA9" w14:textId="0D7E7004" w:rsidR="006F0EEA" w:rsidRPr="00D637D0" w:rsidRDefault="006F0EEA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8"/>
          <w:lang w:eastAsia="fr-FR"/>
        </w:rPr>
      </w:pPr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lastRenderedPageBreak/>
        <w:t xml:space="preserve">Compétence </w:t>
      </w:r>
      <w:r w:rsidR="001D317C">
        <w:rPr>
          <w:rFonts w:ascii="Arial" w:hAnsi="Arial" w:cs="Arial"/>
          <w:b/>
          <w:color w:val="943634"/>
          <w:sz w:val="24"/>
          <w:szCs w:val="24"/>
          <w:lang w:eastAsia="fr-FR"/>
        </w:rPr>
        <w:t>10</w:t>
      </w:r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>: Utiliser les ressources numériques</w:t>
      </w:r>
      <w:r w:rsidR="001B3DD7">
        <w:rPr>
          <w:rStyle w:val="Appelnotedebasdep"/>
          <w:rFonts w:ascii="Arial" w:hAnsi="Arial" w:cs="Arial"/>
          <w:b/>
          <w:color w:val="943634"/>
          <w:sz w:val="28"/>
          <w:lang w:eastAsia="fr-FR"/>
        </w:rPr>
        <w:footnoteReference w:id="2"/>
      </w:r>
      <w:r w:rsidRPr="00D637D0">
        <w:rPr>
          <w:rFonts w:ascii="Arial" w:hAnsi="Arial" w:cs="Arial"/>
          <w:b/>
          <w:color w:val="943634"/>
          <w:sz w:val="28"/>
          <w:lang w:eastAsia="fr-FR"/>
        </w:rPr>
        <w:t xml:space="preserve"> </w:t>
      </w:r>
    </w:p>
    <w:p w14:paraId="2317ED8A" w14:textId="77777777" w:rsidR="003C33F1" w:rsidRPr="003C33F1" w:rsidRDefault="003C33F1" w:rsidP="003C33F1">
      <w:pPr>
        <w:pStyle w:val="Paragraphedeliste"/>
        <w:numPr>
          <w:ilvl w:val="0"/>
          <w:numId w:val="22"/>
        </w:numPr>
        <w:snapToGrid w:val="0"/>
        <w:spacing w:after="0" w:line="240" w:lineRule="auto"/>
        <w:jc w:val="both"/>
        <w:rPr>
          <w:rFonts w:ascii="Arial" w:hAnsi="Arial" w:cs="Arial"/>
          <w:b/>
          <w:sz w:val="18"/>
          <w:lang w:eastAsia="fr-FR"/>
        </w:rPr>
      </w:pPr>
      <w:r w:rsidRPr="003C33F1">
        <w:rPr>
          <w:rFonts w:ascii="Arial" w:hAnsi="Arial" w:cs="Arial"/>
          <w:b/>
          <w:sz w:val="18"/>
          <w:lang w:eastAsia="fr-FR"/>
        </w:rPr>
        <w:t>Eléments considérés pour l’appréciation des niveaux de maîtrise de la compétence :</w:t>
      </w:r>
    </w:p>
    <w:p w14:paraId="53C38A26" w14:textId="77777777" w:rsidR="006F0EEA" w:rsidRPr="00D637D0" w:rsidRDefault="006F0EEA" w:rsidP="00D637D0">
      <w:pPr>
        <w:numPr>
          <w:ilvl w:val="0"/>
          <w:numId w:val="22"/>
        </w:numPr>
        <w:snapToGrid w:val="0"/>
        <w:spacing w:after="0" w:line="240" w:lineRule="auto"/>
        <w:rPr>
          <w:rFonts w:ascii="Arial" w:hAnsi="Arial" w:cs="Arial"/>
          <w:sz w:val="20"/>
        </w:rPr>
      </w:pPr>
      <w:r w:rsidRPr="00D637D0">
        <w:rPr>
          <w:rFonts w:ascii="Arial" w:hAnsi="Arial" w:cs="Arial"/>
          <w:sz w:val="20"/>
        </w:rPr>
        <w:t>Capacité à chercher ou à produire de l’information et à la trier en fonction d’un objectif donné de façon autonome</w:t>
      </w:r>
    </w:p>
    <w:p w14:paraId="0F97C76C" w14:textId="77777777" w:rsidR="006F0EEA" w:rsidRPr="00D637D0" w:rsidRDefault="006F0EEA" w:rsidP="00D637D0">
      <w:pPr>
        <w:numPr>
          <w:ilvl w:val="0"/>
          <w:numId w:val="22"/>
        </w:numPr>
        <w:snapToGrid w:val="0"/>
        <w:spacing w:after="0" w:line="240" w:lineRule="auto"/>
        <w:rPr>
          <w:rFonts w:ascii="Arial" w:hAnsi="Arial" w:cs="Arial"/>
          <w:sz w:val="20"/>
        </w:rPr>
      </w:pPr>
      <w:r w:rsidRPr="00D637D0">
        <w:rPr>
          <w:rFonts w:ascii="Arial" w:hAnsi="Arial" w:cs="Arial"/>
          <w:sz w:val="20"/>
        </w:rPr>
        <w:t>Possibilité de s’adapter à de nouveaux environnements virtuels</w:t>
      </w:r>
    </w:p>
    <w:p w14:paraId="4CCA3820" w14:textId="77777777" w:rsidR="006F0EEA" w:rsidRPr="00D637D0" w:rsidRDefault="006F0EEA" w:rsidP="00D637D0">
      <w:pPr>
        <w:numPr>
          <w:ilvl w:val="0"/>
          <w:numId w:val="22"/>
        </w:numPr>
        <w:snapToGrid w:val="0"/>
        <w:spacing w:after="0" w:line="240" w:lineRule="auto"/>
        <w:rPr>
          <w:rFonts w:ascii="Arial" w:hAnsi="Arial" w:cs="Arial"/>
          <w:sz w:val="20"/>
        </w:rPr>
      </w:pPr>
      <w:r w:rsidRPr="00D637D0">
        <w:rPr>
          <w:rFonts w:ascii="Arial" w:hAnsi="Arial" w:cs="Arial"/>
          <w:sz w:val="20"/>
        </w:rPr>
        <w:t>Gestion des fonctions de base d’un ordinateur, d’un smartphone, d’une messagerie internet, et des outils de collaboration</w:t>
      </w:r>
    </w:p>
    <w:p w14:paraId="04D7FED1" w14:textId="77777777" w:rsidR="006F0EEA" w:rsidRPr="00D637D0" w:rsidRDefault="006F0EEA" w:rsidP="00D637D0">
      <w:pPr>
        <w:snapToGrid w:val="0"/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2689"/>
        <w:gridCol w:w="5103"/>
        <w:gridCol w:w="6662"/>
      </w:tblGrid>
      <w:tr w:rsidR="0085212C" w:rsidRPr="00DA1682" w14:paraId="50704BD9" w14:textId="77777777" w:rsidTr="0085212C">
        <w:tc>
          <w:tcPr>
            <w:tcW w:w="2689" w:type="dxa"/>
            <w:shd w:val="clear" w:color="auto" w:fill="E5B8B7"/>
          </w:tcPr>
          <w:p w14:paraId="6D574D92" w14:textId="77777777" w:rsidR="0085212C" w:rsidRPr="00DA1682" w:rsidRDefault="0085212C" w:rsidP="00D637D0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DA1682">
              <w:rPr>
                <w:rFonts w:ascii="Arial" w:eastAsia="Calibri" w:hAnsi="Arial" w:cs="Arial"/>
                <w:b/>
                <w:sz w:val="20"/>
              </w:rPr>
              <w:t xml:space="preserve">Descripteurs de </w:t>
            </w:r>
            <w:r w:rsidRPr="00DA1682">
              <w:rPr>
                <w:rFonts w:ascii="Arial" w:hAnsi="Arial" w:cs="Arial"/>
                <w:b/>
                <w:sz w:val="20"/>
              </w:rPr>
              <w:t>compétences</w:t>
            </w:r>
          </w:p>
        </w:tc>
        <w:tc>
          <w:tcPr>
            <w:tcW w:w="5103" w:type="dxa"/>
            <w:shd w:val="clear" w:color="auto" w:fill="E5B8B7"/>
          </w:tcPr>
          <w:p w14:paraId="4947DC57" w14:textId="77777777" w:rsidR="0085212C" w:rsidRPr="00DA1682" w:rsidRDefault="0085212C" w:rsidP="00D637D0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DA1682">
              <w:rPr>
                <w:rFonts w:ascii="Arial" w:hAnsi="Arial" w:cs="Arial"/>
                <w:b/>
                <w:sz w:val="20"/>
              </w:rPr>
              <w:t>Autonomie et responsabilité</w:t>
            </w:r>
          </w:p>
        </w:tc>
        <w:tc>
          <w:tcPr>
            <w:tcW w:w="6662" w:type="dxa"/>
            <w:shd w:val="clear" w:color="auto" w:fill="E5B8B7"/>
          </w:tcPr>
          <w:p w14:paraId="64DCCAA6" w14:textId="187BE0FF" w:rsidR="0085212C" w:rsidRPr="00DA1682" w:rsidRDefault="0085212C" w:rsidP="005508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DA1682">
              <w:rPr>
                <w:rFonts w:ascii="Arial" w:hAnsi="Arial" w:cs="Arial"/>
                <w:b/>
                <w:sz w:val="20"/>
              </w:rPr>
              <w:t xml:space="preserve">Indicateurs </w:t>
            </w:r>
            <w:r>
              <w:rPr>
                <w:rFonts w:ascii="Arial" w:hAnsi="Arial" w:cs="Arial"/>
                <w:b/>
                <w:sz w:val="20"/>
              </w:rPr>
              <w:t>génériques</w:t>
            </w:r>
          </w:p>
          <w:p w14:paraId="0557225E" w14:textId="62C1CC0F" w:rsidR="0085212C" w:rsidRPr="00DA1682" w:rsidRDefault="0085212C" w:rsidP="00DA16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85212C" w:rsidRPr="00DA1682" w14:paraId="671B4E7B" w14:textId="77777777" w:rsidTr="0085212C">
        <w:tc>
          <w:tcPr>
            <w:tcW w:w="2689" w:type="dxa"/>
            <w:vAlign w:val="center"/>
          </w:tcPr>
          <w:p w14:paraId="7F1AB126" w14:textId="77777777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b/>
                <w:sz w:val="18"/>
              </w:rPr>
            </w:pPr>
            <w:r w:rsidRPr="000433BB">
              <w:rPr>
                <w:rFonts w:ascii="Arial" w:eastAsia="Calibri" w:hAnsi="Arial" w:cs="Arial"/>
                <w:b/>
                <w:sz w:val="18"/>
              </w:rPr>
              <w:t>Cercle 1</w:t>
            </w:r>
          </w:p>
          <w:p w14:paraId="64429DBD" w14:textId="77777777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sz w:val="18"/>
              </w:rPr>
            </w:pPr>
            <w:r w:rsidRPr="000433BB">
              <w:rPr>
                <w:rFonts w:ascii="Arial" w:eastAsia="Calibri" w:hAnsi="Arial" w:cs="Arial"/>
                <w:sz w:val="18"/>
              </w:rPr>
              <w:t>Réalise des tâches élémentaires sur ou avec un outil numérique connu</w:t>
            </w:r>
          </w:p>
          <w:p w14:paraId="5844D8EB" w14:textId="77777777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b/>
                <w:sz w:val="18"/>
              </w:rPr>
            </w:pPr>
          </w:p>
          <w:p w14:paraId="3E0AFF88" w14:textId="22067C51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7428FB31" w14:textId="77777777" w:rsidR="0085212C" w:rsidRPr="000433BB" w:rsidRDefault="0085212C" w:rsidP="000433BB">
            <w:pPr>
              <w:spacing w:after="0" w:line="256" w:lineRule="auto"/>
              <w:rPr>
                <w:rFonts w:ascii="Arial" w:hAnsi="Arial" w:cs="Arial"/>
                <w:sz w:val="18"/>
              </w:rPr>
            </w:pPr>
            <w:r w:rsidRPr="000433BB">
              <w:rPr>
                <w:rFonts w:ascii="Arial" w:hAnsi="Arial" w:cs="Arial"/>
                <w:sz w:val="18"/>
              </w:rPr>
              <w:t>L’utilisation des fonctions de base est guidée par autrui</w:t>
            </w:r>
          </w:p>
          <w:p w14:paraId="7B2BE46B" w14:textId="77777777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14:paraId="2B9EC882" w14:textId="77777777" w:rsidR="0085212C" w:rsidRPr="0085212C" w:rsidRDefault="0085212C" w:rsidP="000433BB">
            <w:pPr>
              <w:spacing w:after="0" w:line="256" w:lineRule="auto"/>
              <w:rPr>
                <w:rFonts w:ascii="Arial" w:eastAsia="Calibri" w:hAnsi="Arial" w:cs="Arial"/>
                <w:sz w:val="18"/>
              </w:rPr>
            </w:pPr>
          </w:p>
          <w:p w14:paraId="7A26D164" w14:textId="7C70C126" w:rsidR="0085212C" w:rsidRPr="0085212C" w:rsidRDefault="0085212C" w:rsidP="000433BB">
            <w:pPr>
              <w:spacing w:after="0" w:line="256" w:lineRule="auto"/>
              <w:rPr>
                <w:rFonts w:ascii="Arial" w:eastAsia="Calibri" w:hAnsi="Arial" w:cs="Arial"/>
                <w:sz w:val="18"/>
              </w:rPr>
            </w:pPr>
            <w:r w:rsidRPr="0085212C">
              <w:rPr>
                <w:rFonts w:ascii="Arial" w:eastAsia="Calibri" w:hAnsi="Arial" w:cs="Arial"/>
                <w:sz w:val="18"/>
              </w:rPr>
              <w:t>L’accès aux fonctions utilisées est rendu possible par un tiers désigné, qui fournit les éléments de contenu nécessaires à la réalisation</w:t>
            </w:r>
          </w:p>
        </w:tc>
      </w:tr>
      <w:tr w:rsidR="0085212C" w:rsidRPr="00DA1682" w14:paraId="7AAD0F70" w14:textId="77777777" w:rsidTr="0085212C">
        <w:tc>
          <w:tcPr>
            <w:tcW w:w="2689" w:type="dxa"/>
            <w:vAlign w:val="center"/>
          </w:tcPr>
          <w:p w14:paraId="1D9EAE7C" w14:textId="77777777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sz w:val="18"/>
              </w:rPr>
            </w:pPr>
            <w:r w:rsidRPr="000433BB">
              <w:rPr>
                <w:rFonts w:ascii="Arial" w:eastAsia="Calibri" w:hAnsi="Arial" w:cs="Arial"/>
                <w:b/>
                <w:sz w:val="18"/>
              </w:rPr>
              <w:t>Cercle 2</w:t>
            </w:r>
            <w:r w:rsidRPr="000433BB">
              <w:rPr>
                <w:rFonts w:ascii="Arial" w:eastAsia="Calibri" w:hAnsi="Arial" w:cs="Arial"/>
                <w:sz w:val="18"/>
              </w:rPr>
              <w:t xml:space="preserve"> </w:t>
            </w:r>
          </w:p>
          <w:p w14:paraId="6DDBF136" w14:textId="1314D8B7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sz w:val="18"/>
              </w:rPr>
            </w:pPr>
            <w:r w:rsidRPr="000433BB">
              <w:rPr>
                <w:rFonts w:ascii="Arial" w:eastAsia="Calibri" w:hAnsi="Arial" w:cs="Arial"/>
                <w:sz w:val="18"/>
              </w:rPr>
              <w:t>Utilise des</w:t>
            </w:r>
            <w:r w:rsidRPr="000433BB">
              <w:rPr>
                <w:rFonts w:ascii="Arial" w:hAnsi="Arial" w:cs="Arial"/>
                <w:sz w:val="18"/>
              </w:rPr>
              <w:t xml:space="preserve"> fonctions de base de quelques outils numériques</w:t>
            </w:r>
          </w:p>
          <w:p w14:paraId="38818AFB" w14:textId="77777777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sz w:val="18"/>
              </w:rPr>
            </w:pPr>
          </w:p>
          <w:p w14:paraId="6B9890CE" w14:textId="544BBCB3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47A0F2D1" w14:textId="78F317B4" w:rsidR="0085212C" w:rsidRPr="000433BB" w:rsidRDefault="0085212C" w:rsidP="000433BB">
            <w:pPr>
              <w:spacing w:after="0" w:line="256" w:lineRule="auto"/>
              <w:rPr>
                <w:rFonts w:ascii="Arial" w:hAnsi="Arial" w:cs="Arial"/>
                <w:sz w:val="18"/>
              </w:rPr>
            </w:pPr>
            <w:r w:rsidRPr="000433BB">
              <w:rPr>
                <w:rFonts w:ascii="Arial" w:hAnsi="Arial" w:cs="Arial"/>
                <w:sz w:val="18"/>
              </w:rPr>
              <w:t>Le choix de la fonction numérique est guidé si besoin</w:t>
            </w:r>
          </w:p>
          <w:p w14:paraId="21CA97A9" w14:textId="77777777" w:rsidR="0085212C" w:rsidRPr="000433BB" w:rsidRDefault="0085212C" w:rsidP="000433BB">
            <w:pPr>
              <w:spacing w:after="0" w:line="256" w:lineRule="auto"/>
              <w:rPr>
                <w:rFonts w:ascii="Arial" w:hAnsi="Arial" w:cs="Arial"/>
                <w:sz w:val="18"/>
              </w:rPr>
            </w:pPr>
            <w:r w:rsidRPr="000433BB">
              <w:rPr>
                <w:rFonts w:ascii="Arial" w:hAnsi="Arial" w:cs="Arial"/>
                <w:sz w:val="18"/>
              </w:rPr>
              <w:t>L’utilisation des fonctions de base est supervisée</w:t>
            </w:r>
          </w:p>
          <w:p w14:paraId="63398DF8" w14:textId="17022061" w:rsidR="0085212C" w:rsidRPr="000433BB" w:rsidRDefault="0085212C" w:rsidP="000433BB">
            <w:pPr>
              <w:spacing w:after="0" w:line="256" w:lineRule="auto"/>
              <w:rPr>
                <w:rFonts w:ascii="Arial" w:hAnsi="Arial" w:cs="Arial"/>
                <w:sz w:val="18"/>
              </w:rPr>
            </w:pPr>
          </w:p>
          <w:p w14:paraId="050FBF8F" w14:textId="77777777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14:paraId="120FD6AD" w14:textId="591F871E" w:rsidR="0085212C" w:rsidRPr="0085212C" w:rsidRDefault="0085212C" w:rsidP="000433BB">
            <w:pPr>
              <w:spacing w:after="0" w:line="240" w:lineRule="auto"/>
              <w:rPr>
                <w:rFonts w:ascii="Arial" w:eastAsia="Calibri" w:hAnsi="Arial" w:cs="Arial"/>
                <w:sz w:val="18"/>
                <w:highlight w:val="yellow"/>
              </w:rPr>
            </w:pPr>
            <w:r w:rsidRPr="0085212C">
              <w:rPr>
                <w:rFonts w:ascii="Arial" w:eastAsia="Calibri" w:hAnsi="Arial" w:cs="Arial"/>
                <w:sz w:val="18"/>
              </w:rPr>
              <w:t xml:space="preserve">L’utilisation des fonctions de base est effectuée suivant les consignes et le guidage d’un tiers désigné </w:t>
            </w:r>
          </w:p>
        </w:tc>
      </w:tr>
      <w:tr w:rsidR="0085212C" w:rsidRPr="00DA1682" w14:paraId="0CA6F8DC" w14:textId="77777777" w:rsidTr="0085212C">
        <w:tc>
          <w:tcPr>
            <w:tcW w:w="2689" w:type="dxa"/>
            <w:vAlign w:val="center"/>
          </w:tcPr>
          <w:p w14:paraId="5C362CE7" w14:textId="77777777" w:rsidR="0085212C" w:rsidRPr="000433BB" w:rsidRDefault="0085212C" w:rsidP="00D637D0">
            <w:pPr>
              <w:spacing w:after="160" w:line="256" w:lineRule="auto"/>
              <w:rPr>
                <w:rFonts w:ascii="Arial" w:eastAsia="Calibri" w:hAnsi="Arial" w:cs="Arial"/>
                <w:b/>
                <w:sz w:val="18"/>
              </w:rPr>
            </w:pPr>
            <w:r w:rsidRPr="000433BB">
              <w:rPr>
                <w:rFonts w:ascii="Arial" w:eastAsia="Calibri" w:hAnsi="Arial" w:cs="Arial"/>
                <w:b/>
                <w:sz w:val="18"/>
              </w:rPr>
              <w:t>Cercle 3</w:t>
            </w:r>
          </w:p>
          <w:p w14:paraId="25658571" w14:textId="6D6593E5" w:rsidR="0085212C" w:rsidRPr="000433BB" w:rsidRDefault="0085212C" w:rsidP="00A04C31">
            <w:pPr>
              <w:spacing w:after="160" w:line="256" w:lineRule="auto"/>
              <w:rPr>
                <w:rFonts w:ascii="Arial" w:eastAsia="Calibri" w:hAnsi="Arial" w:cs="Arial"/>
                <w:b/>
                <w:sz w:val="18"/>
              </w:rPr>
            </w:pPr>
            <w:r w:rsidRPr="000433BB">
              <w:rPr>
                <w:rFonts w:ascii="Arial" w:eastAsia="Calibri" w:hAnsi="Arial" w:cs="Arial"/>
                <w:sz w:val="18"/>
              </w:rPr>
              <w:t>Utilise régulièrement les ressources numériques en fonction d</w:t>
            </w:r>
            <w:r>
              <w:rPr>
                <w:rFonts w:ascii="Arial" w:eastAsia="Calibri" w:hAnsi="Arial" w:cs="Arial"/>
                <w:sz w:val="18"/>
              </w:rPr>
              <w:t>e l’activité et du contexte</w:t>
            </w:r>
          </w:p>
        </w:tc>
        <w:tc>
          <w:tcPr>
            <w:tcW w:w="5103" w:type="dxa"/>
            <w:vAlign w:val="center"/>
          </w:tcPr>
          <w:p w14:paraId="42BD0CA1" w14:textId="77777777" w:rsidR="0085212C" w:rsidRPr="000433BB" w:rsidRDefault="0085212C" w:rsidP="00D637D0">
            <w:pPr>
              <w:spacing w:after="160" w:line="256" w:lineRule="auto"/>
              <w:rPr>
                <w:rFonts w:ascii="Arial" w:eastAsia="Calibri" w:hAnsi="Arial" w:cs="Arial"/>
                <w:sz w:val="18"/>
              </w:rPr>
            </w:pPr>
            <w:r w:rsidRPr="000433BB">
              <w:rPr>
                <w:rFonts w:ascii="Arial" w:hAnsi="Arial" w:cs="Arial"/>
                <w:sz w:val="18"/>
              </w:rPr>
              <w:t>Les fonctions de base sont utilisées de manière autonome</w:t>
            </w:r>
          </w:p>
          <w:p w14:paraId="699A4863" w14:textId="6E8AE0A3" w:rsidR="0085212C" w:rsidRPr="000433BB" w:rsidRDefault="0085212C" w:rsidP="00A04C31">
            <w:pPr>
              <w:spacing w:after="160" w:line="256" w:lineRule="auto"/>
              <w:rPr>
                <w:rFonts w:ascii="Arial" w:eastAsia="Calibri" w:hAnsi="Arial" w:cs="Arial"/>
                <w:sz w:val="18"/>
              </w:rPr>
            </w:pPr>
            <w:r w:rsidRPr="000433BB">
              <w:rPr>
                <w:rFonts w:ascii="Arial" w:hAnsi="Arial" w:cs="Arial"/>
                <w:sz w:val="18"/>
              </w:rPr>
              <w:t>Le choix des fonctions utilisées relève de sa responsabilité</w:t>
            </w:r>
          </w:p>
        </w:tc>
        <w:tc>
          <w:tcPr>
            <w:tcW w:w="6662" w:type="dxa"/>
            <w:vAlign w:val="center"/>
          </w:tcPr>
          <w:p w14:paraId="3E9A19B8" w14:textId="098C9052" w:rsidR="0085212C" w:rsidRPr="0085212C" w:rsidRDefault="0085212C" w:rsidP="00F026F4">
            <w:pPr>
              <w:spacing w:after="160" w:line="256" w:lineRule="auto"/>
              <w:rPr>
                <w:rFonts w:ascii="Arial" w:eastAsia="Calibri" w:hAnsi="Arial" w:cs="Arial"/>
                <w:sz w:val="18"/>
                <w:highlight w:val="yellow"/>
              </w:rPr>
            </w:pPr>
            <w:r w:rsidRPr="0085212C">
              <w:rPr>
                <w:rFonts w:ascii="Arial" w:eastAsia="Calibri" w:hAnsi="Arial" w:cs="Arial"/>
                <w:b/>
                <w:sz w:val="18"/>
              </w:rPr>
              <w:t>Les fonctions utilisées et leurs contenus varient suivant les contextes</w:t>
            </w:r>
            <w:r w:rsidRPr="0085212C">
              <w:rPr>
                <w:rFonts w:ascii="Arial" w:eastAsia="Calibri" w:hAnsi="Arial" w:cs="Arial"/>
                <w:sz w:val="18"/>
              </w:rPr>
              <w:t xml:space="preserve"> d’usage </w:t>
            </w:r>
          </w:p>
        </w:tc>
      </w:tr>
      <w:tr w:rsidR="0085212C" w:rsidRPr="00DA1682" w14:paraId="2E1305B4" w14:textId="77777777" w:rsidTr="0085212C">
        <w:tc>
          <w:tcPr>
            <w:tcW w:w="2689" w:type="dxa"/>
            <w:vAlign w:val="center"/>
          </w:tcPr>
          <w:p w14:paraId="7CA5CB43" w14:textId="77777777" w:rsidR="0085212C" w:rsidRPr="000433BB" w:rsidRDefault="0085212C" w:rsidP="00D637D0">
            <w:pPr>
              <w:spacing w:after="160" w:line="256" w:lineRule="auto"/>
              <w:rPr>
                <w:rFonts w:ascii="Arial" w:eastAsia="Calibri" w:hAnsi="Arial" w:cs="Arial"/>
                <w:sz w:val="18"/>
              </w:rPr>
            </w:pPr>
            <w:r w:rsidRPr="000433BB">
              <w:rPr>
                <w:rFonts w:ascii="Arial" w:eastAsia="Calibri" w:hAnsi="Arial" w:cs="Arial"/>
                <w:b/>
                <w:sz w:val="18"/>
              </w:rPr>
              <w:t>Cercle 4</w:t>
            </w:r>
            <w:r w:rsidRPr="000433BB">
              <w:rPr>
                <w:rFonts w:ascii="Arial" w:eastAsia="Calibri" w:hAnsi="Arial" w:cs="Arial"/>
                <w:sz w:val="18"/>
              </w:rPr>
              <w:t xml:space="preserve"> </w:t>
            </w:r>
          </w:p>
          <w:p w14:paraId="7F73C425" w14:textId="02280DD1" w:rsidR="0085212C" w:rsidRPr="000433BB" w:rsidRDefault="0085212C" w:rsidP="00A04C31">
            <w:pPr>
              <w:spacing w:after="160" w:line="256" w:lineRule="auto"/>
              <w:rPr>
                <w:rFonts w:ascii="Arial" w:eastAsia="Calibri" w:hAnsi="Arial" w:cs="Arial"/>
                <w:b/>
                <w:sz w:val="18"/>
              </w:rPr>
            </w:pPr>
            <w:r w:rsidRPr="000433BB">
              <w:rPr>
                <w:rFonts w:ascii="Arial" w:eastAsia="Calibri" w:hAnsi="Arial" w:cs="Arial"/>
                <w:sz w:val="18"/>
              </w:rPr>
              <w:t xml:space="preserve">Personnalise les </w:t>
            </w:r>
            <w:r w:rsidRPr="000433BB">
              <w:rPr>
                <w:rFonts w:ascii="Arial" w:hAnsi="Arial" w:cs="Arial"/>
                <w:sz w:val="18"/>
              </w:rPr>
              <w:t>ressources numériques au service de sa situation et de ses besoins</w:t>
            </w:r>
          </w:p>
        </w:tc>
        <w:tc>
          <w:tcPr>
            <w:tcW w:w="5103" w:type="dxa"/>
            <w:vAlign w:val="center"/>
          </w:tcPr>
          <w:p w14:paraId="1738B48F" w14:textId="1E6D791F" w:rsidR="0085212C" w:rsidRPr="000433BB" w:rsidRDefault="0085212C" w:rsidP="00A04C31">
            <w:pPr>
              <w:spacing w:after="160" w:line="256" w:lineRule="auto"/>
              <w:rPr>
                <w:rFonts w:ascii="Arial" w:eastAsia="Calibri" w:hAnsi="Arial" w:cs="Arial"/>
                <w:sz w:val="18"/>
              </w:rPr>
            </w:pPr>
            <w:r w:rsidRPr="000433BB">
              <w:rPr>
                <w:rFonts w:ascii="Arial" w:hAnsi="Arial" w:cs="Arial"/>
                <w:sz w:val="18"/>
              </w:rPr>
              <w:t>La personnalisation des applications relève de sa responsabilité</w:t>
            </w:r>
          </w:p>
        </w:tc>
        <w:tc>
          <w:tcPr>
            <w:tcW w:w="6662" w:type="dxa"/>
            <w:vAlign w:val="center"/>
          </w:tcPr>
          <w:p w14:paraId="1001E847" w14:textId="77777777" w:rsidR="0085212C" w:rsidRPr="0085212C" w:rsidRDefault="0085212C" w:rsidP="00DB25DF">
            <w:pPr>
              <w:spacing w:after="160" w:line="256" w:lineRule="auto"/>
              <w:rPr>
                <w:rFonts w:ascii="Arial" w:eastAsia="Calibri" w:hAnsi="Arial" w:cs="Arial"/>
                <w:sz w:val="18"/>
                <w:highlight w:val="yellow"/>
              </w:rPr>
            </w:pPr>
          </w:p>
          <w:p w14:paraId="6B487E7A" w14:textId="678C64BF" w:rsidR="0085212C" w:rsidRPr="0085212C" w:rsidRDefault="0085212C" w:rsidP="00DB25DF">
            <w:pPr>
              <w:spacing w:after="160" w:line="256" w:lineRule="auto"/>
              <w:rPr>
                <w:rFonts w:ascii="Arial" w:eastAsia="Calibri" w:hAnsi="Arial" w:cs="Arial"/>
                <w:sz w:val="18"/>
              </w:rPr>
            </w:pPr>
            <w:r w:rsidRPr="0085212C">
              <w:rPr>
                <w:rFonts w:ascii="Arial" w:eastAsia="Calibri" w:hAnsi="Arial" w:cs="Arial"/>
                <w:sz w:val="18"/>
              </w:rPr>
              <w:t>Les ressources numériques et leurs fonctions sont analysées et modifiées si besoin</w:t>
            </w:r>
          </w:p>
          <w:p w14:paraId="5839B4D0" w14:textId="5F62AB49" w:rsidR="0085212C" w:rsidRPr="0085212C" w:rsidRDefault="0085212C" w:rsidP="005508D4">
            <w:pPr>
              <w:spacing w:after="160" w:line="256" w:lineRule="auto"/>
              <w:rPr>
                <w:rFonts w:ascii="Arial" w:eastAsia="Calibri" w:hAnsi="Arial" w:cs="Arial"/>
                <w:b/>
                <w:sz w:val="18"/>
                <w:highlight w:val="yellow"/>
              </w:rPr>
            </w:pPr>
          </w:p>
        </w:tc>
      </w:tr>
    </w:tbl>
    <w:p w14:paraId="2ACE976B" w14:textId="77777777" w:rsidR="006F0EEA" w:rsidRPr="00D637D0" w:rsidRDefault="006F0EEA" w:rsidP="00D637D0">
      <w:pPr>
        <w:spacing w:after="160" w:line="256" w:lineRule="auto"/>
        <w:rPr>
          <w:rFonts w:ascii="Arial" w:hAnsi="Arial" w:cs="Arial"/>
          <w:b/>
        </w:rPr>
      </w:pPr>
      <w:r w:rsidRPr="00D637D0">
        <w:rPr>
          <w:rFonts w:ascii="Arial" w:hAnsi="Arial" w:cs="Arial"/>
          <w:b/>
        </w:rPr>
        <w:t xml:space="preserve"> </w:t>
      </w:r>
    </w:p>
    <w:p w14:paraId="7C9C98B1" w14:textId="71A9B100" w:rsidR="007A5015" w:rsidRDefault="007A5015">
      <w:pPr>
        <w:spacing w:after="0" w:line="240" w:lineRule="auto"/>
        <w:rPr>
          <w:rFonts w:ascii="Arial" w:hAnsi="Arial" w:cs="Arial"/>
          <w:b/>
          <w:color w:val="943634"/>
          <w:sz w:val="32"/>
          <w:lang w:eastAsia="fr-FR"/>
        </w:rPr>
      </w:pPr>
    </w:p>
    <w:p w14:paraId="15F851DA" w14:textId="77777777" w:rsidR="0085212C" w:rsidRDefault="0085212C">
      <w:pPr>
        <w:spacing w:after="0" w:line="240" w:lineRule="auto"/>
        <w:rPr>
          <w:rFonts w:ascii="Arial" w:hAnsi="Arial" w:cs="Arial"/>
          <w:b/>
          <w:color w:val="943634"/>
          <w:sz w:val="32"/>
          <w:lang w:eastAsia="fr-FR"/>
        </w:rPr>
      </w:pPr>
    </w:p>
    <w:p w14:paraId="06DD0BCA" w14:textId="1E9ABF08" w:rsidR="007A5015" w:rsidRDefault="007A5015">
      <w:pPr>
        <w:spacing w:after="0" w:line="240" w:lineRule="auto"/>
        <w:rPr>
          <w:rFonts w:ascii="Arial" w:hAnsi="Arial" w:cs="Arial"/>
          <w:b/>
          <w:color w:val="943634"/>
          <w:sz w:val="32"/>
          <w:lang w:eastAsia="fr-FR"/>
        </w:rPr>
      </w:pPr>
      <w:r>
        <w:rPr>
          <w:rFonts w:ascii="Arial" w:hAnsi="Arial" w:cs="Arial"/>
          <w:b/>
          <w:color w:val="943634"/>
          <w:sz w:val="32"/>
          <w:lang w:eastAsia="fr-FR"/>
        </w:rPr>
        <w:lastRenderedPageBreak/>
        <w:t>Les deux compétences qui suivent :</w:t>
      </w:r>
    </w:p>
    <w:p w14:paraId="154F094A" w14:textId="77777777" w:rsidR="007A5015" w:rsidRDefault="007A5015">
      <w:pPr>
        <w:spacing w:after="0" w:line="240" w:lineRule="auto"/>
        <w:rPr>
          <w:rFonts w:ascii="Arial" w:hAnsi="Arial" w:cs="Arial"/>
          <w:b/>
          <w:color w:val="943634"/>
          <w:sz w:val="32"/>
          <w:lang w:eastAsia="fr-FR"/>
        </w:rPr>
      </w:pPr>
    </w:p>
    <w:p w14:paraId="71B03314" w14:textId="77777777" w:rsidR="007A5015" w:rsidRDefault="007A5015" w:rsidP="007A5015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color w:val="943634"/>
          <w:sz w:val="32"/>
          <w:lang w:eastAsia="fr-FR"/>
        </w:rPr>
      </w:pPr>
      <w:r>
        <w:rPr>
          <w:rFonts w:ascii="Arial" w:hAnsi="Arial" w:cs="Arial"/>
          <w:b/>
          <w:color w:val="943634"/>
          <w:sz w:val="32"/>
          <w:lang w:eastAsia="fr-FR"/>
        </w:rPr>
        <w:t>Construire son parcours professionnel</w:t>
      </w:r>
    </w:p>
    <w:p w14:paraId="3BB28327" w14:textId="396AB967" w:rsidR="007A5015" w:rsidRDefault="007D1946" w:rsidP="007A5015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color w:val="943634"/>
          <w:sz w:val="32"/>
          <w:lang w:eastAsia="fr-FR"/>
        </w:rPr>
      </w:pPr>
      <w:r>
        <w:rPr>
          <w:rFonts w:ascii="Arial" w:hAnsi="Arial" w:cs="Arial"/>
          <w:b/>
          <w:color w:val="943634"/>
          <w:sz w:val="32"/>
          <w:lang w:eastAsia="fr-FR"/>
        </w:rPr>
        <w:t>Actualiser des savoirs et des apprentissages</w:t>
      </w:r>
    </w:p>
    <w:p w14:paraId="484578E2" w14:textId="77777777" w:rsidR="007A5015" w:rsidRDefault="007A5015" w:rsidP="007A5015">
      <w:pPr>
        <w:spacing w:after="0" w:line="240" w:lineRule="auto"/>
        <w:rPr>
          <w:rFonts w:ascii="Arial" w:hAnsi="Arial" w:cs="Arial"/>
          <w:b/>
          <w:color w:val="943634"/>
          <w:sz w:val="32"/>
          <w:lang w:eastAsia="fr-FR"/>
        </w:rPr>
      </w:pPr>
    </w:p>
    <w:p w14:paraId="665A1671" w14:textId="4A57E0CC" w:rsidR="007A5015" w:rsidRDefault="007A5015" w:rsidP="0085212C">
      <w:pPr>
        <w:spacing w:after="0" w:line="240" w:lineRule="auto"/>
        <w:jc w:val="both"/>
        <w:rPr>
          <w:rFonts w:ascii="Arial" w:hAnsi="Arial" w:cs="Arial"/>
          <w:b/>
          <w:color w:val="943634"/>
          <w:sz w:val="32"/>
          <w:lang w:eastAsia="fr-FR"/>
        </w:rPr>
      </w:pPr>
      <w:proofErr w:type="gramStart"/>
      <w:r>
        <w:rPr>
          <w:rFonts w:ascii="Arial" w:hAnsi="Arial" w:cs="Arial"/>
          <w:b/>
          <w:color w:val="943634"/>
          <w:sz w:val="32"/>
          <w:lang w:eastAsia="fr-FR"/>
        </w:rPr>
        <w:t>n’ont</w:t>
      </w:r>
      <w:proofErr w:type="gramEnd"/>
      <w:r>
        <w:rPr>
          <w:rFonts w:ascii="Arial" w:hAnsi="Arial" w:cs="Arial"/>
          <w:b/>
          <w:color w:val="943634"/>
          <w:sz w:val="32"/>
          <w:lang w:eastAsia="fr-FR"/>
        </w:rPr>
        <w:t xml:space="preserve"> pas été mises en cohérence avec le paramètre « responsabilité » lié au Cadre européen des Certifications</w:t>
      </w:r>
      <w:r w:rsidR="007D1946">
        <w:rPr>
          <w:rFonts w:ascii="Arial" w:hAnsi="Arial" w:cs="Arial"/>
          <w:b/>
          <w:color w:val="943634"/>
          <w:sz w:val="32"/>
          <w:lang w:eastAsia="fr-FR"/>
        </w:rPr>
        <w:t xml:space="preserve"> mais avec des logiques personnelles liées aux parcours et aux modes d’apprentissage</w:t>
      </w:r>
      <w:r>
        <w:rPr>
          <w:rFonts w:ascii="Arial" w:hAnsi="Arial" w:cs="Arial"/>
          <w:b/>
          <w:color w:val="943634"/>
          <w:sz w:val="32"/>
          <w:lang w:eastAsia="fr-FR"/>
        </w:rPr>
        <w:t xml:space="preserve">. </w:t>
      </w:r>
    </w:p>
    <w:p w14:paraId="2CC9068D" w14:textId="77777777" w:rsidR="007A5015" w:rsidRDefault="007A5015" w:rsidP="0085212C">
      <w:pPr>
        <w:spacing w:after="0" w:line="240" w:lineRule="auto"/>
        <w:jc w:val="both"/>
        <w:rPr>
          <w:rFonts w:ascii="Arial" w:hAnsi="Arial" w:cs="Arial"/>
          <w:b/>
          <w:color w:val="943634"/>
          <w:sz w:val="32"/>
          <w:lang w:eastAsia="fr-FR"/>
        </w:rPr>
      </w:pPr>
    </w:p>
    <w:p w14:paraId="716D7409" w14:textId="30279978" w:rsidR="00E34ABC" w:rsidRDefault="0085297B" w:rsidP="0085212C">
      <w:pPr>
        <w:jc w:val="both"/>
        <w:rPr>
          <w:rFonts w:ascii="Arial" w:hAnsi="Arial" w:cs="Arial"/>
          <w:sz w:val="28"/>
        </w:rPr>
      </w:pPr>
      <w:r w:rsidRPr="00E34ABC">
        <w:rPr>
          <w:rFonts w:ascii="Arial" w:hAnsi="Arial" w:cs="Arial"/>
          <w:sz w:val="28"/>
          <w:szCs w:val="28"/>
        </w:rPr>
        <w:t>Le contenu et la</w:t>
      </w:r>
      <w:r w:rsidR="007A5015" w:rsidRPr="00E34ABC">
        <w:rPr>
          <w:rFonts w:ascii="Arial" w:hAnsi="Arial" w:cs="Arial"/>
          <w:sz w:val="28"/>
          <w:szCs w:val="28"/>
        </w:rPr>
        <w:t xml:space="preserve"> pertinence de ces compétences a</w:t>
      </w:r>
      <w:r w:rsidR="007D1946">
        <w:rPr>
          <w:rFonts w:ascii="Arial" w:hAnsi="Arial" w:cs="Arial"/>
          <w:sz w:val="28"/>
          <w:szCs w:val="28"/>
        </w:rPr>
        <w:t xml:space="preserve">u sein du référentiel ont été interrogés </w:t>
      </w:r>
      <w:r w:rsidR="007A5015" w:rsidRPr="00E34ABC">
        <w:rPr>
          <w:rFonts w:ascii="Arial" w:hAnsi="Arial" w:cs="Arial"/>
          <w:sz w:val="28"/>
          <w:szCs w:val="28"/>
        </w:rPr>
        <w:t>dans le cadre des expérimentations.</w:t>
      </w:r>
      <w:r w:rsidR="007A5015">
        <w:rPr>
          <w:rFonts w:ascii="Arial" w:hAnsi="Arial" w:cs="Arial"/>
          <w:b/>
          <w:color w:val="943634"/>
          <w:sz w:val="32"/>
          <w:lang w:eastAsia="fr-FR"/>
        </w:rPr>
        <w:t xml:space="preserve"> </w:t>
      </w:r>
      <w:r w:rsidR="007D1946">
        <w:rPr>
          <w:rFonts w:ascii="Arial" w:hAnsi="Arial" w:cs="Arial"/>
          <w:sz w:val="28"/>
        </w:rPr>
        <w:t xml:space="preserve">Il s’avère que ces compétences se mobilisent et deviennent prioritaires lorsque la finalité vise l’orientation à travers la clarification d’un projet </w:t>
      </w:r>
      <w:r w:rsidR="0085212C">
        <w:rPr>
          <w:rFonts w:ascii="Arial" w:hAnsi="Arial" w:cs="Arial"/>
          <w:sz w:val="28"/>
        </w:rPr>
        <w:t xml:space="preserve">– </w:t>
      </w:r>
      <w:r w:rsidR="007D1946">
        <w:rPr>
          <w:rFonts w:ascii="Arial" w:hAnsi="Arial" w:cs="Arial"/>
          <w:sz w:val="28"/>
        </w:rPr>
        <w:t>professionnel</w:t>
      </w:r>
      <w:r w:rsidR="0085212C">
        <w:rPr>
          <w:rFonts w:ascii="Arial" w:hAnsi="Arial" w:cs="Arial"/>
          <w:sz w:val="28"/>
        </w:rPr>
        <w:t xml:space="preserve"> et/ou de validation de l’expérience -</w:t>
      </w:r>
      <w:r w:rsidR="007D1946">
        <w:rPr>
          <w:rFonts w:ascii="Arial" w:hAnsi="Arial" w:cs="Arial"/>
          <w:sz w:val="28"/>
        </w:rPr>
        <w:t>.</w:t>
      </w:r>
    </w:p>
    <w:p w14:paraId="23B12D45" w14:textId="04597B6E" w:rsidR="007A5015" w:rsidRPr="002359EC" w:rsidRDefault="002359EC" w:rsidP="007A50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4510500C" w14:textId="4F2274F8" w:rsidR="00B13ADC" w:rsidRPr="007D1946" w:rsidRDefault="007D1946" w:rsidP="007D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4F6228" w:themeColor="accent3" w:themeShade="80"/>
          <w:sz w:val="32"/>
          <w:lang w:eastAsia="fr-FR"/>
        </w:rPr>
      </w:pPr>
      <w:r w:rsidRPr="007D1946">
        <w:rPr>
          <w:rFonts w:ascii="Arial" w:hAnsi="Arial" w:cs="Arial"/>
          <w:b/>
          <w:color w:val="4F6228" w:themeColor="accent3" w:themeShade="80"/>
          <w:sz w:val="32"/>
          <w:lang w:eastAsia="fr-FR"/>
        </w:rPr>
        <w:lastRenderedPageBreak/>
        <w:t xml:space="preserve">Pôle </w:t>
      </w:r>
      <w:r w:rsidR="002359EC">
        <w:rPr>
          <w:rFonts w:ascii="Arial" w:hAnsi="Arial" w:cs="Arial"/>
          <w:b/>
          <w:color w:val="4F6228" w:themeColor="accent3" w:themeShade="80"/>
          <w:sz w:val="32"/>
          <w:lang w:eastAsia="fr-FR"/>
        </w:rPr>
        <w:t>REFLEXIF</w:t>
      </w:r>
      <w:r w:rsidR="00670820">
        <w:rPr>
          <w:rFonts w:ascii="Arial" w:hAnsi="Arial" w:cs="Arial"/>
          <w:b/>
          <w:color w:val="4F6228" w:themeColor="accent3" w:themeShade="80"/>
          <w:sz w:val="32"/>
          <w:lang w:eastAsia="fr-FR"/>
        </w:rPr>
        <w:t>-ACTION</w:t>
      </w:r>
      <w:r w:rsidR="002359EC">
        <w:rPr>
          <w:rFonts w:ascii="Arial" w:hAnsi="Arial" w:cs="Arial"/>
          <w:b/>
          <w:color w:val="4F6228" w:themeColor="accent3" w:themeShade="80"/>
          <w:sz w:val="32"/>
          <w:lang w:eastAsia="fr-FR"/>
        </w:rPr>
        <w:t>: compétences 11 et 12</w:t>
      </w:r>
    </w:p>
    <w:p w14:paraId="320C61EA" w14:textId="77777777" w:rsidR="00B13ADC" w:rsidRDefault="00B13ADC" w:rsidP="00937F96">
      <w:pPr>
        <w:spacing w:after="0" w:line="240" w:lineRule="auto"/>
        <w:rPr>
          <w:rFonts w:ascii="Arial" w:hAnsi="Arial" w:cs="Arial"/>
          <w:b/>
          <w:color w:val="943634"/>
          <w:sz w:val="32"/>
          <w:lang w:eastAsia="fr-FR"/>
        </w:rPr>
      </w:pPr>
    </w:p>
    <w:p w14:paraId="56045462" w14:textId="0C059D3B" w:rsidR="006F0EEA" w:rsidRPr="00937F96" w:rsidRDefault="006F0EEA" w:rsidP="00937F96">
      <w:pPr>
        <w:spacing w:after="0" w:line="240" w:lineRule="auto"/>
        <w:rPr>
          <w:rFonts w:ascii="Liberation Serif" w:hAnsi="Liberation Serif" w:cs="FreeSans"/>
          <w:sz w:val="24"/>
          <w:lang w:eastAsia="zh-CN"/>
        </w:rPr>
      </w:pPr>
      <w:r w:rsidRPr="00D637D0">
        <w:rPr>
          <w:rFonts w:ascii="Arial" w:hAnsi="Arial" w:cs="Arial"/>
          <w:b/>
          <w:color w:val="943634"/>
          <w:sz w:val="32"/>
          <w:lang w:eastAsia="fr-FR"/>
        </w:rPr>
        <w:t>Compétence</w:t>
      </w:r>
      <w:r w:rsidR="001D317C">
        <w:rPr>
          <w:rFonts w:ascii="Arial" w:hAnsi="Arial" w:cs="Arial"/>
          <w:b/>
          <w:color w:val="943634"/>
          <w:sz w:val="32"/>
          <w:lang w:eastAsia="fr-FR"/>
        </w:rPr>
        <w:t xml:space="preserve"> 11</w:t>
      </w:r>
      <w:r w:rsidRPr="00D637D0">
        <w:rPr>
          <w:rFonts w:ascii="Arial" w:hAnsi="Arial" w:cs="Arial"/>
          <w:b/>
          <w:color w:val="943634"/>
          <w:sz w:val="32"/>
          <w:lang w:eastAsia="fr-FR"/>
        </w:rPr>
        <w:t xml:space="preserve">: </w:t>
      </w:r>
      <w:r w:rsidRPr="00937F96">
        <w:rPr>
          <w:rFonts w:ascii="Arial" w:hAnsi="Arial" w:cs="Arial"/>
          <w:b/>
          <w:color w:val="943634"/>
          <w:sz w:val="32"/>
          <w:lang w:eastAsia="fr-FR"/>
        </w:rPr>
        <w:t>Construire son parcours professionnel</w:t>
      </w:r>
    </w:p>
    <w:p w14:paraId="7F2612D5" w14:textId="77777777" w:rsidR="006F0EEA" w:rsidRDefault="006F0EEA" w:rsidP="00937F96">
      <w:pPr>
        <w:snapToGrid w:val="0"/>
        <w:spacing w:after="0" w:line="240" w:lineRule="auto"/>
        <w:jc w:val="both"/>
        <w:rPr>
          <w:rFonts w:ascii="Arial" w:hAnsi="Arial" w:cs="Arial"/>
          <w:b/>
          <w:sz w:val="24"/>
          <w:lang w:eastAsia="fr-FR"/>
        </w:rPr>
      </w:pPr>
      <w:r w:rsidRPr="00D637D0">
        <w:rPr>
          <w:rFonts w:ascii="Arial" w:hAnsi="Arial" w:cs="Arial"/>
          <w:b/>
          <w:sz w:val="24"/>
          <w:lang w:eastAsia="fr-FR"/>
        </w:rPr>
        <w:t>Eléments considérés pour les niveaux de maîtrise de la compétence :</w:t>
      </w:r>
    </w:p>
    <w:p w14:paraId="72AD7069" w14:textId="77777777" w:rsidR="006F0EEA" w:rsidRDefault="006F0EEA" w:rsidP="00937F96">
      <w:pPr>
        <w:snapToGrid w:val="0"/>
        <w:spacing w:after="0" w:line="240" w:lineRule="auto"/>
        <w:jc w:val="both"/>
        <w:rPr>
          <w:rFonts w:ascii="Arial" w:hAnsi="Arial" w:cs="Arial"/>
          <w:b/>
          <w:sz w:val="24"/>
          <w:lang w:eastAsia="fr-FR"/>
        </w:rPr>
      </w:pPr>
    </w:p>
    <w:p w14:paraId="02BE4FE1" w14:textId="3A32F63C" w:rsidR="006F0EEA" w:rsidRPr="00B85B07" w:rsidRDefault="006F0EEA" w:rsidP="00937F96">
      <w:pPr>
        <w:snapToGrid w:val="0"/>
        <w:spacing w:after="0" w:line="240" w:lineRule="auto"/>
        <w:jc w:val="both"/>
        <w:rPr>
          <w:rFonts w:ascii="Arial" w:hAnsi="Arial" w:cs="Arial"/>
          <w:b/>
          <w:color w:val="00B050"/>
          <w:lang w:eastAsia="fr-FR"/>
        </w:rPr>
      </w:pPr>
      <w:r w:rsidRPr="00B85B07">
        <w:rPr>
          <w:rFonts w:ascii="Arial" w:hAnsi="Arial" w:cs="Arial"/>
          <w:b/>
          <w:color w:val="00B050"/>
          <w:sz w:val="28"/>
          <w:lang w:eastAsia="fr-FR"/>
        </w:rPr>
        <w:t xml:space="preserve">- </w:t>
      </w:r>
      <w:r w:rsidR="002359EC">
        <w:rPr>
          <w:rFonts w:ascii="Arial" w:hAnsi="Arial" w:cs="Arial"/>
          <w:b/>
          <w:color w:val="00B050"/>
          <w:lang w:eastAsia="fr-FR"/>
        </w:rPr>
        <w:t>Analyse des</w:t>
      </w:r>
      <w:r w:rsidRPr="00B85B07">
        <w:rPr>
          <w:rFonts w:ascii="Arial" w:hAnsi="Arial" w:cs="Arial"/>
          <w:b/>
          <w:color w:val="00B050"/>
          <w:lang w:eastAsia="fr-FR"/>
        </w:rPr>
        <w:t xml:space="preserve"> pour et </w:t>
      </w:r>
      <w:r w:rsidR="002359EC">
        <w:rPr>
          <w:rFonts w:ascii="Arial" w:hAnsi="Arial" w:cs="Arial"/>
          <w:b/>
          <w:color w:val="00B050"/>
          <w:lang w:eastAsia="fr-FR"/>
        </w:rPr>
        <w:t>des</w:t>
      </w:r>
      <w:r w:rsidRPr="00B85B07">
        <w:rPr>
          <w:rFonts w:ascii="Arial" w:hAnsi="Arial" w:cs="Arial"/>
          <w:b/>
          <w:color w:val="00B050"/>
          <w:lang w:eastAsia="fr-FR"/>
        </w:rPr>
        <w:t xml:space="preserve"> contre </w:t>
      </w:r>
      <w:r w:rsidR="002359EC">
        <w:rPr>
          <w:rFonts w:ascii="Arial" w:hAnsi="Arial" w:cs="Arial"/>
          <w:b/>
          <w:color w:val="00B050"/>
          <w:lang w:eastAsia="fr-FR"/>
        </w:rPr>
        <w:t>reliés à sa situation et à son souhait de projet</w:t>
      </w:r>
    </w:p>
    <w:p w14:paraId="5A0B1539" w14:textId="00FBFA10" w:rsidR="006F0EEA" w:rsidRPr="00B85B07" w:rsidRDefault="006F0EEA" w:rsidP="00937F96">
      <w:pPr>
        <w:snapToGrid w:val="0"/>
        <w:spacing w:after="0" w:line="240" w:lineRule="auto"/>
        <w:jc w:val="both"/>
        <w:rPr>
          <w:rFonts w:ascii="Arial" w:hAnsi="Arial" w:cs="Arial"/>
          <w:b/>
          <w:color w:val="00B050"/>
          <w:lang w:eastAsia="fr-FR"/>
        </w:rPr>
      </w:pPr>
      <w:r w:rsidRPr="00B85B07">
        <w:rPr>
          <w:rFonts w:ascii="Arial" w:hAnsi="Arial" w:cs="Arial"/>
          <w:b/>
          <w:color w:val="00B050"/>
          <w:lang w:eastAsia="fr-FR"/>
        </w:rPr>
        <w:t xml:space="preserve">- </w:t>
      </w:r>
      <w:r w:rsidR="002359EC">
        <w:rPr>
          <w:rFonts w:ascii="Arial" w:hAnsi="Arial" w:cs="Arial"/>
          <w:b/>
          <w:color w:val="00B050"/>
          <w:lang w:eastAsia="fr-FR"/>
        </w:rPr>
        <w:t>Connaissances pour prendre des décisions</w:t>
      </w:r>
      <w:r w:rsidRPr="00B85B07">
        <w:rPr>
          <w:rFonts w:ascii="Arial" w:hAnsi="Arial" w:cs="Arial"/>
          <w:b/>
          <w:color w:val="00B050"/>
          <w:lang w:eastAsia="fr-FR"/>
        </w:rPr>
        <w:t xml:space="preserve">/ faire </w:t>
      </w:r>
      <w:r w:rsidR="002359EC">
        <w:rPr>
          <w:rFonts w:ascii="Arial" w:hAnsi="Arial" w:cs="Arial"/>
          <w:b/>
          <w:color w:val="00B050"/>
          <w:lang w:eastAsia="fr-FR"/>
        </w:rPr>
        <w:t>des</w:t>
      </w:r>
      <w:r w:rsidRPr="00B85B07">
        <w:rPr>
          <w:rFonts w:ascii="Arial" w:hAnsi="Arial" w:cs="Arial"/>
          <w:b/>
          <w:color w:val="00B050"/>
          <w:lang w:eastAsia="fr-FR"/>
        </w:rPr>
        <w:t xml:space="preserve"> choix</w:t>
      </w:r>
    </w:p>
    <w:p w14:paraId="763A052C" w14:textId="77777777" w:rsidR="006F0EEA" w:rsidRPr="00B85B07" w:rsidRDefault="006F0EEA" w:rsidP="00937F96">
      <w:pPr>
        <w:snapToGrid w:val="0"/>
        <w:spacing w:after="0" w:line="240" w:lineRule="auto"/>
        <w:jc w:val="both"/>
        <w:rPr>
          <w:rFonts w:ascii="Arial" w:hAnsi="Arial" w:cs="Arial"/>
          <w:b/>
          <w:color w:val="00B050"/>
          <w:lang w:eastAsia="fr-FR"/>
        </w:rPr>
      </w:pPr>
      <w:r w:rsidRPr="00B85B07">
        <w:rPr>
          <w:rFonts w:ascii="Arial" w:hAnsi="Arial" w:cs="Arial"/>
          <w:b/>
          <w:color w:val="00B050"/>
          <w:lang w:eastAsia="fr-FR"/>
        </w:rPr>
        <w:t>- Prise en compte des priorités et projection dans le temps</w:t>
      </w:r>
    </w:p>
    <w:p w14:paraId="2AE5552F" w14:textId="77777777" w:rsidR="006F0EEA" w:rsidRPr="00937F96" w:rsidRDefault="006F0EEA" w:rsidP="00937F96">
      <w:pPr>
        <w:spacing w:after="0" w:line="240" w:lineRule="auto"/>
        <w:rPr>
          <w:rFonts w:ascii="Lucida Grande;Lucida Sans Unico" w:hAnsi="Lucida Grande;Lucida Sans Unico" w:cs="FreeSans"/>
          <w:color w:val="000000"/>
          <w:sz w:val="20"/>
          <w:lang w:eastAsia="zh-C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866"/>
        <w:gridCol w:w="5450"/>
        <w:gridCol w:w="6237"/>
      </w:tblGrid>
      <w:tr w:rsidR="0085212C" w:rsidRPr="00DA1682" w14:paraId="38F5CE6C" w14:textId="77777777" w:rsidTr="0085212C">
        <w:trPr>
          <w:trHeight w:val="736"/>
        </w:trPr>
        <w:tc>
          <w:tcPr>
            <w:tcW w:w="2866" w:type="dxa"/>
            <w:tcBorders>
              <w:right w:val="nil"/>
            </w:tcBorders>
            <w:shd w:val="clear" w:color="auto" w:fill="E5B8B7"/>
          </w:tcPr>
          <w:p w14:paraId="3B01AAA4" w14:textId="2DCABBCA" w:rsidR="0085212C" w:rsidRPr="00937F96" w:rsidRDefault="0085212C" w:rsidP="00937F96">
            <w:pPr>
              <w:spacing w:after="0" w:line="256" w:lineRule="auto"/>
              <w:jc w:val="center"/>
              <w:rPr>
                <w:rFonts w:ascii="Liberation Serif" w:hAnsi="Liberation Serif" w:cs="FreeSans"/>
                <w:sz w:val="24"/>
                <w:lang w:eastAsia="zh-CN"/>
              </w:rPr>
            </w:pPr>
            <w:r>
              <w:rPr>
                <w:rFonts w:ascii="Lucida Grande;Lucida Sans Unico" w:hAnsi="Lucida Grande;Lucida Sans Unico"/>
                <w:b/>
                <w:sz w:val="20"/>
                <w:lang w:eastAsia="fr-FR"/>
              </w:rPr>
              <w:t>Descripteurs de</w:t>
            </w:r>
            <w:r w:rsidRPr="00937F96">
              <w:rPr>
                <w:rFonts w:ascii="Lucida Grande;Lucida Sans Unico" w:hAnsi="Lucida Grande;Lucida Sans Unico"/>
                <w:b/>
                <w:sz w:val="20"/>
                <w:lang w:eastAsia="fr-FR"/>
              </w:rPr>
              <w:t xml:space="preserve"> compétences</w:t>
            </w:r>
          </w:p>
        </w:tc>
        <w:tc>
          <w:tcPr>
            <w:tcW w:w="5450" w:type="dxa"/>
            <w:tcBorders>
              <w:left w:val="single" w:sz="2" w:space="0" w:color="000001"/>
              <w:right w:val="nil"/>
            </w:tcBorders>
            <w:shd w:val="clear" w:color="auto" w:fill="E5B8B7"/>
          </w:tcPr>
          <w:p w14:paraId="49FC22C1" w14:textId="4A912179" w:rsidR="0085212C" w:rsidRPr="00937F96" w:rsidRDefault="0085212C" w:rsidP="00937F96">
            <w:pPr>
              <w:spacing w:after="0" w:line="256" w:lineRule="auto"/>
              <w:jc w:val="center"/>
              <w:rPr>
                <w:rFonts w:ascii="Liberation Serif" w:hAnsi="Liberation Serif" w:cs="FreeSans"/>
                <w:sz w:val="24"/>
                <w:lang w:eastAsia="zh-CN"/>
              </w:rPr>
            </w:pPr>
            <w:r>
              <w:rPr>
                <w:rFonts w:ascii="Lucida Grande;Lucida Sans Unico" w:hAnsi="Lucida Grande;Lucida Sans Unico"/>
                <w:b/>
                <w:sz w:val="20"/>
                <w:lang w:eastAsia="fr-FR"/>
              </w:rPr>
              <w:t>Indicateurs génériques</w:t>
            </w:r>
          </w:p>
        </w:tc>
        <w:tc>
          <w:tcPr>
            <w:tcW w:w="623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E5B8B7"/>
          </w:tcPr>
          <w:p w14:paraId="4730DF5D" w14:textId="08ABB806" w:rsidR="0085212C" w:rsidRPr="00937F96" w:rsidRDefault="0085212C" w:rsidP="00937F96">
            <w:pPr>
              <w:spacing w:after="0" w:line="256" w:lineRule="auto"/>
              <w:jc w:val="center"/>
              <w:rPr>
                <w:rFonts w:ascii="Liberation Serif" w:hAnsi="Liberation Serif" w:cs="FreeSans"/>
                <w:sz w:val="24"/>
                <w:lang w:eastAsia="zh-CN"/>
              </w:rPr>
            </w:pPr>
            <w:r>
              <w:rPr>
                <w:rFonts w:ascii="Lucida Grande;Lucida Sans Unico" w:hAnsi="Lucida Grande;Lucida Sans Unico"/>
                <w:b/>
                <w:sz w:val="20"/>
                <w:lang w:eastAsia="fr-FR"/>
              </w:rPr>
              <w:t>Par exemple . . .</w:t>
            </w:r>
          </w:p>
        </w:tc>
      </w:tr>
      <w:tr w:rsidR="0085212C" w:rsidRPr="00DA1682" w14:paraId="47FDF693" w14:textId="77777777" w:rsidTr="0085212C">
        <w:trPr>
          <w:trHeight w:val="848"/>
        </w:trPr>
        <w:tc>
          <w:tcPr>
            <w:tcW w:w="2866" w:type="dxa"/>
            <w:tcBorders>
              <w:right w:val="nil"/>
            </w:tcBorders>
          </w:tcPr>
          <w:p w14:paraId="48FCE4B1" w14:textId="77777777" w:rsidR="0085212C" w:rsidRPr="00937F96" w:rsidRDefault="0085212C" w:rsidP="00937F96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FreeSans"/>
                <w:b/>
                <w:sz w:val="20"/>
                <w:lang w:eastAsia="fr-FR"/>
              </w:rPr>
              <w:t>Cercle 1</w:t>
            </w:r>
          </w:p>
          <w:p w14:paraId="28DE43E0" w14:textId="77777777" w:rsidR="0085212C" w:rsidRPr="00937F96" w:rsidRDefault="0085212C" w:rsidP="00937F96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>Emet une ou plusieurs idées pour son projet professionnel</w:t>
            </w:r>
          </w:p>
        </w:tc>
        <w:tc>
          <w:tcPr>
            <w:tcW w:w="5450" w:type="dxa"/>
            <w:tcBorders>
              <w:left w:val="single" w:sz="2" w:space="0" w:color="000001"/>
              <w:right w:val="nil"/>
            </w:tcBorders>
          </w:tcPr>
          <w:p w14:paraId="71DEBF97" w14:textId="77777777" w:rsidR="0085212C" w:rsidRPr="00937F96" w:rsidRDefault="0085212C" w:rsidP="00937F96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 xml:space="preserve">L’énoncé des idées se fait seul ou à l’aide d’autrui </w:t>
            </w:r>
          </w:p>
        </w:tc>
        <w:tc>
          <w:tcPr>
            <w:tcW w:w="6237" w:type="dxa"/>
            <w:tcBorders>
              <w:left w:val="single" w:sz="2" w:space="0" w:color="000001"/>
              <w:right w:val="single" w:sz="2" w:space="0" w:color="000001"/>
            </w:tcBorders>
          </w:tcPr>
          <w:p w14:paraId="50391E90" w14:textId="77777777" w:rsidR="0085212C" w:rsidRPr="0085212C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/>
                <w:sz w:val="20"/>
                <w:lang w:eastAsia="fr-FR"/>
              </w:rPr>
              <w:t>- Formule des idées pour son projet professionnel</w:t>
            </w:r>
          </w:p>
          <w:p w14:paraId="4B2AE773" w14:textId="3A56665C" w:rsidR="0085212C" w:rsidRPr="0085212C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/>
                <w:sz w:val="20"/>
                <w:lang w:eastAsia="fr-FR"/>
              </w:rPr>
              <w:t>- Liste des idées, secteurs d’activités, métiers, professions, etc.</w:t>
            </w:r>
          </w:p>
        </w:tc>
      </w:tr>
      <w:tr w:rsidR="0085212C" w:rsidRPr="00DA1682" w14:paraId="06D42A6D" w14:textId="77777777" w:rsidTr="0085212C">
        <w:trPr>
          <w:trHeight w:val="1160"/>
        </w:trPr>
        <w:tc>
          <w:tcPr>
            <w:tcW w:w="2866" w:type="dxa"/>
            <w:tcBorders>
              <w:right w:val="nil"/>
            </w:tcBorders>
          </w:tcPr>
          <w:p w14:paraId="74E95066" w14:textId="77777777" w:rsidR="0085212C" w:rsidRPr="00937F96" w:rsidRDefault="0085212C" w:rsidP="00937F96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FreeSans"/>
                <w:b/>
                <w:sz w:val="20"/>
                <w:lang w:eastAsia="fr-FR"/>
              </w:rPr>
              <w:t>Cercle 2</w:t>
            </w: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 xml:space="preserve"> </w:t>
            </w:r>
          </w:p>
          <w:p w14:paraId="35BE4195" w14:textId="77777777" w:rsidR="0085212C" w:rsidRPr="00937F96" w:rsidRDefault="0085212C" w:rsidP="00937F96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 xml:space="preserve">Confronte son projet professionnel aux contraintes socio-économiques et à ses réalités </w:t>
            </w:r>
          </w:p>
        </w:tc>
        <w:tc>
          <w:tcPr>
            <w:tcW w:w="5450" w:type="dxa"/>
            <w:tcBorders>
              <w:left w:val="single" w:sz="2" w:space="0" w:color="000001"/>
              <w:right w:val="nil"/>
            </w:tcBorders>
          </w:tcPr>
          <w:p w14:paraId="5EE6B397" w14:textId="77777777" w:rsidR="0085212C" w:rsidRPr="00937F96" w:rsidRDefault="0085212C" w:rsidP="00937F96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>L’évaluation du projet se fait seul ou à l’aide d’autrui</w:t>
            </w:r>
            <w:r w:rsidRPr="00937F96">
              <w:rPr>
                <w:rFonts w:ascii="Lucida Grande;Lucida Sans Unico" w:hAnsi="Lucida Grande;Lucida Sans Unico" w:cs="Arial"/>
                <w:b/>
                <w:sz w:val="20"/>
                <w:lang w:eastAsia="fr-FR"/>
              </w:rPr>
              <w:t xml:space="preserve"> </w:t>
            </w:r>
          </w:p>
        </w:tc>
        <w:tc>
          <w:tcPr>
            <w:tcW w:w="6237" w:type="dxa"/>
            <w:tcBorders>
              <w:left w:val="single" w:sz="2" w:space="0" w:color="000001"/>
              <w:right w:val="single" w:sz="2" w:space="0" w:color="000001"/>
            </w:tcBorders>
          </w:tcPr>
          <w:p w14:paraId="00F450CA" w14:textId="77777777" w:rsidR="0085212C" w:rsidRPr="0085212C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/>
                <w:sz w:val="20"/>
                <w:lang w:eastAsia="fr-FR"/>
              </w:rPr>
              <w:t>Examine les obstacles et les opportunités pour son projet professionnel</w:t>
            </w:r>
          </w:p>
          <w:p w14:paraId="37CC17FF" w14:textId="77777777" w:rsidR="0085212C" w:rsidRPr="0085212C" w:rsidRDefault="0085212C" w:rsidP="00064192">
            <w:pPr>
              <w:spacing w:after="0" w:line="240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 w:cs="FreeSans"/>
                <w:sz w:val="20"/>
                <w:lang w:eastAsia="zh-CN"/>
              </w:rPr>
              <w:t>- Liste pour/contre de son projet professionnel</w:t>
            </w:r>
          </w:p>
          <w:p w14:paraId="2BC15779" w14:textId="2E062194" w:rsidR="0085212C" w:rsidRPr="0085212C" w:rsidRDefault="0085212C" w:rsidP="00064192">
            <w:pPr>
              <w:spacing w:after="0" w:line="240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 w:cs="FreeSans"/>
                <w:sz w:val="20"/>
                <w:lang w:eastAsia="zh-CN"/>
              </w:rPr>
              <w:t>- Echange avec des professionnels</w:t>
            </w:r>
          </w:p>
          <w:p w14:paraId="660271C9" w14:textId="70655360" w:rsidR="0085212C" w:rsidRPr="0085212C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/>
                <w:sz w:val="20"/>
                <w:lang w:eastAsia="fr-FR"/>
              </w:rPr>
              <w:t>- Se renseigne sur les métiers, etc.</w:t>
            </w:r>
          </w:p>
        </w:tc>
      </w:tr>
      <w:tr w:rsidR="0085212C" w:rsidRPr="00DA1682" w14:paraId="6A2A3980" w14:textId="77777777" w:rsidTr="0085212C">
        <w:trPr>
          <w:trHeight w:val="1683"/>
        </w:trPr>
        <w:tc>
          <w:tcPr>
            <w:tcW w:w="2866" w:type="dxa"/>
            <w:tcBorders>
              <w:right w:val="nil"/>
            </w:tcBorders>
          </w:tcPr>
          <w:p w14:paraId="146C5B7C" w14:textId="77777777" w:rsidR="0085212C" w:rsidRPr="00937F96" w:rsidRDefault="0085212C" w:rsidP="00937F96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FreeSans"/>
                <w:b/>
                <w:sz w:val="20"/>
                <w:lang w:eastAsia="fr-FR"/>
              </w:rPr>
              <w:t>Cercle 3</w:t>
            </w: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 xml:space="preserve"> </w:t>
            </w:r>
          </w:p>
          <w:p w14:paraId="1BFE6D41" w14:textId="4D4DC8CE" w:rsidR="0085212C" w:rsidRPr="00937F96" w:rsidRDefault="0085212C" w:rsidP="00937F96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 xml:space="preserve">Définit </w:t>
            </w:r>
            <w:r>
              <w:rPr>
                <w:rFonts w:ascii="Lucida Grande;Lucida Sans Unico" w:hAnsi="Lucida Grande;Lucida Sans Unico" w:cs="Arial"/>
                <w:sz w:val="20"/>
                <w:lang w:eastAsia="fr-FR"/>
              </w:rPr>
              <w:t>son</w:t>
            </w: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 xml:space="preserve"> parcours professionnel </w:t>
            </w:r>
          </w:p>
        </w:tc>
        <w:tc>
          <w:tcPr>
            <w:tcW w:w="5450" w:type="dxa"/>
            <w:tcBorders>
              <w:left w:val="single" w:sz="2" w:space="0" w:color="000001"/>
              <w:right w:val="nil"/>
            </w:tcBorders>
          </w:tcPr>
          <w:p w14:paraId="0AB21BDA" w14:textId="77777777" w:rsidR="0085212C" w:rsidRPr="00937F96" w:rsidRDefault="0085212C" w:rsidP="00937F96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>La définition du parcours professionnel se fait de manière autonome et avertie</w:t>
            </w:r>
          </w:p>
        </w:tc>
        <w:tc>
          <w:tcPr>
            <w:tcW w:w="6237" w:type="dxa"/>
            <w:tcBorders>
              <w:left w:val="single" w:sz="2" w:space="0" w:color="000001"/>
              <w:right w:val="single" w:sz="2" w:space="0" w:color="000001"/>
            </w:tcBorders>
          </w:tcPr>
          <w:p w14:paraId="06DA4832" w14:textId="77777777" w:rsidR="0085212C" w:rsidRPr="0085212C" w:rsidRDefault="0085212C" w:rsidP="00937F96">
            <w:pPr>
              <w:spacing w:after="0" w:line="256" w:lineRule="auto"/>
              <w:rPr>
                <w:rFonts w:ascii="Lucida Grande;Lucida Sans Unico" w:hAnsi="Lucida Grande;Lucida Sans Unico"/>
                <w:sz w:val="20"/>
                <w:lang w:eastAsia="fr-FR"/>
              </w:rPr>
            </w:pPr>
            <w:r w:rsidRPr="0085212C">
              <w:rPr>
                <w:rFonts w:ascii="Lucida Grande;Lucida Sans Unico" w:hAnsi="Lucida Grande;Lucida Sans Unico"/>
                <w:sz w:val="20"/>
                <w:lang w:eastAsia="fr-FR"/>
              </w:rPr>
              <w:t xml:space="preserve">Fait le lien entre les objectifs de formation et les objectifs professionnels éventuels </w:t>
            </w:r>
          </w:p>
          <w:p w14:paraId="7F1057C3" w14:textId="77777777" w:rsidR="0085212C" w:rsidRPr="0085212C" w:rsidRDefault="0085212C" w:rsidP="00064192">
            <w:pPr>
              <w:spacing w:after="0" w:line="240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 w:cs="FreeSans"/>
                <w:sz w:val="20"/>
                <w:lang w:eastAsia="zh-CN"/>
              </w:rPr>
              <w:t>- Met à jour son CV</w:t>
            </w:r>
          </w:p>
          <w:p w14:paraId="3103DD7C" w14:textId="77777777" w:rsidR="0085212C" w:rsidRPr="0085212C" w:rsidRDefault="0085212C" w:rsidP="00064192">
            <w:pPr>
              <w:spacing w:after="0" w:line="240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 w:cs="FreeSans"/>
                <w:sz w:val="20"/>
                <w:lang w:eastAsia="zh-CN"/>
              </w:rPr>
              <w:t>- Suit une formation</w:t>
            </w:r>
          </w:p>
          <w:p w14:paraId="7C54AB72" w14:textId="77777777" w:rsidR="0085212C" w:rsidRPr="0085212C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/>
                <w:sz w:val="20"/>
                <w:lang w:eastAsia="fr-FR"/>
              </w:rPr>
              <w:t>- Rencontre des personnes du milieu</w:t>
            </w:r>
          </w:p>
          <w:p w14:paraId="1972F4E8" w14:textId="5742269B" w:rsidR="0085212C" w:rsidRPr="0085212C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/>
                <w:sz w:val="20"/>
                <w:lang w:eastAsia="fr-FR"/>
              </w:rPr>
              <w:t>- Présente et argumente son parcours professionnel auprès d’autrui</w:t>
            </w:r>
          </w:p>
        </w:tc>
      </w:tr>
      <w:tr w:rsidR="0085212C" w:rsidRPr="00DA1682" w14:paraId="75862B87" w14:textId="77777777" w:rsidTr="0085212C">
        <w:trPr>
          <w:trHeight w:val="1458"/>
        </w:trPr>
        <w:tc>
          <w:tcPr>
            <w:tcW w:w="2866" w:type="dxa"/>
            <w:tcBorders>
              <w:right w:val="nil"/>
            </w:tcBorders>
          </w:tcPr>
          <w:p w14:paraId="70ECDFCE" w14:textId="77777777" w:rsidR="0085212C" w:rsidRPr="00937F96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FreeSans"/>
                <w:b/>
                <w:sz w:val="20"/>
                <w:lang w:eastAsia="fr-FR"/>
              </w:rPr>
              <w:t>Cercle 4</w:t>
            </w: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 xml:space="preserve"> </w:t>
            </w:r>
          </w:p>
          <w:p w14:paraId="4A52C8CA" w14:textId="77777777" w:rsidR="0085212C" w:rsidRPr="00937F96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 xml:space="preserve">Planifie la ou les étapes de mise en œuvre de son parcours professionnel </w:t>
            </w:r>
          </w:p>
        </w:tc>
        <w:tc>
          <w:tcPr>
            <w:tcW w:w="5450" w:type="dxa"/>
            <w:tcBorders>
              <w:left w:val="single" w:sz="2" w:space="0" w:color="000001"/>
              <w:right w:val="nil"/>
            </w:tcBorders>
          </w:tcPr>
          <w:p w14:paraId="64EDB709" w14:textId="77777777" w:rsidR="0085212C" w:rsidRPr="00937F96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>Le choix des étapes relève de sa responsabilité</w:t>
            </w:r>
          </w:p>
        </w:tc>
        <w:tc>
          <w:tcPr>
            <w:tcW w:w="6237" w:type="dxa"/>
            <w:tcBorders>
              <w:left w:val="single" w:sz="2" w:space="0" w:color="000001"/>
              <w:right w:val="single" w:sz="2" w:space="0" w:color="000001"/>
            </w:tcBorders>
          </w:tcPr>
          <w:p w14:paraId="64D816E3" w14:textId="77777777" w:rsidR="0085212C" w:rsidRPr="0085212C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/>
                <w:sz w:val="20"/>
                <w:lang w:eastAsia="fr-FR"/>
              </w:rPr>
              <w:t xml:space="preserve">- Liste les étapes de mise en œuvre de son parcours professionnel </w:t>
            </w:r>
          </w:p>
          <w:p w14:paraId="2A0DFBEB" w14:textId="50F2E645" w:rsidR="0085212C" w:rsidRPr="0085212C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/>
                <w:sz w:val="20"/>
                <w:lang w:eastAsia="fr-FR"/>
              </w:rPr>
              <w:t>- Rend compte d’un engagement précis pour son parcours professionnel</w:t>
            </w:r>
          </w:p>
        </w:tc>
      </w:tr>
    </w:tbl>
    <w:p w14:paraId="3740CCFC" w14:textId="77777777" w:rsidR="006F0EEA" w:rsidRDefault="006F0EEA" w:rsidP="00937F96">
      <w:pPr>
        <w:snapToGrid w:val="0"/>
        <w:spacing w:after="0" w:line="240" w:lineRule="auto"/>
        <w:jc w:val="both"/>
        <w:rPr>
          <w:rFonts w:ascii="Liberation Serif" w:hAnsi="Liberation Serif" w:cs="FreeSans"/>
          <w:sz w:val="24"/>
          <w:lang w:eastAsia="zh-CN"/>
        </w:rPr>
      </w:pPr>
    </w:p>
    <w:p w14:paraId="6A37F46E" w14:textId="42C63D84" w:rsidR="006F0EEA" w:rsidRDefault="001D317C" w:rsidP="001D317C">
      <w:pPr>
        <w:spacing w:after="0" w:line="240" w:lineRule="auto"/>
        <w:rPr>
          <w:rFonts w:ascii="Arial" w:hAnsi="Arial" w:cs="Arial"/>
          <w:b/>
          <w:color w:val="943634"/>
          <w:sz w:val="32"/>
          <w:lang w:eastAsia="fr-FR"/>
        </w:rPr>
      </w:pPr>
      <w:r w:rsidRPr="001D317C">
        <w:rPr>
          <w:rFonts w:ascii="Arial" w:hAnsi="Arial" w:cs="Arial"/>
          <w:b/>
          <w:color w:val="943634"/>
          <w:sz w:val="32"/>
          <w:lang w:eastAsia="fr-FR"/>
        </w:rPr>
        <w:lastRenderedPageBreak/>
        <w:t>Compétence 12</w:t>
      </w:r>
      <w:r w:rsidR="002359EC">
        <w:rPr>
          <w:rFonts w:ascii="Arial" w:hAnsi="Arial" w:cs="Arial"/>
          <w:b/>
          <w:color w:val="943634"/>
          <w:sz w:val="32"/>
          <w:lang w:eastAsia="fr-FR"/>
        </w:rPr>
        <w:t xml:space="preserve"> Actualiser des savoirs et des modes d’apprentissage</w:t>
      </w:r>
      <w:r w:rsidRPr="001D317C">
        <w:rPr>
          <w:rFonts w:ascii="Arial" w:hAnsi="Arial" w:cs="Arial"/>
          <w:b/>
          <w:color w:val="943634"/>
          <w:sz w:val="32"/>
          <w:lang w:eastAsia="fr-FR"/>
        </w:rPr>
        <w:t xml:space="preserve"> </w:t>
      </w:r>
    </w:p>
    <w:p w14:paraId="4A32D3DC" w14:textId="2E44C491" w:rsidR="00C660E8" w:rsidRDefault="00E27647" w:rsidP="00C660E8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color w:val="00B050"/>
          <w:lang w:eastAsia="fr-FR"/>
        </w:rPr>
      </w:pPr>
      <w:r>
        <w:rPr>
          <w:rFonts w:ascii="Arial" w:hAnsi="Arial" w:cs="Arial"/>
          <w:b/>
          <w:color w:val="00B050"/>
          <w:lang w:eastAsia="fr-FR"/>
        </w:rPr>
        <w:t>Recours à des moyens plus ou moins variés pour apprendre</w:t>
      </w:r>
    </w:p>
    <w:p w14:paraId="1F35B975" w14:textId="6FBF27AA" w:rsidR="00E27647" w:rsidRDefault="00F411DD" w:rsidP="00C660E8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color w:val="00B050"/>
          <w:lang w:eastAsia="fr-FR"/>
        </w:rPr>
      </w:pPr>
      <w:r>
        <w:rPr>
          <w:rFonts w:ascii="Arial" w:hAnsi="Arial" w:cs="Arial"/>
          <w:b/>
          <w:color w:val="00B050"/>
          <w:lang w:eastAsia="fr-FR"/>
        </w:rPr>
        <w:t>Degré de négociation entre ses vœux et la réalité environnante</w:t>
      </w:r>
    </w:p>
    <w:p w14:paraId="7FA916B8" w14:textId="1FA27600" w:rsidR="006F0EEA" w:rsidRPr="00F411DD" w:rsidRDefault="00F411DD" w:rsidP="0021660E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color w:val="00B050"/>
          <w:lang w:eastAsia="fr-FR"/>
        </w:rPr>
      </w:pPr>
      <w:r>
        <w:rPr>
          <w:rFonts w:ascii="Arial" w:hAnsi="Arial" w:cs="Arial"/>
          <w:b/>
          <w:color w:val="00B050"/>
          <w:lang w:eastAsia="fr-FR"/>
        </w:rPr>
        <w:t>Auto-évaluation des écarts entre ses acquis et les besoins de son environnement/son projet professionnel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2830"/>
        <w:gridCol w:w="5529"/>
        <w:gridCol w:w="6237"/>
      </w:tblGrid>
      <w:tr w:rsidR="0085212C" w:rsidRPr="00DA1682" w14:paraId="679E4AF2" w14:textId="77777777" w:rsidTr="00C20059">
        <w:tc>
          <w:tcPr>
            <w:tcW w:w="2830" w:type="dxa"/>
          </w:tcPr>
          <w:p w14:paraId="790BB1A0" w14:textId="09EB6D57" w:rsidR="0085212C" w:rsidRPr="00DA1682" w:rsidRDefault="0085212C" w:rsidP="00DB25DF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>
              <w:rPr>
                <w:b/>
                <w:sz w:val="20"/>
              </w:rPr>
              <w:t>Descripteurs de compétences</w:t>
            </w:r>
          </w:p>
        </w:tc>
        <w:tc>
          <w:tcPr>
            <w:tcW w:w="5529" w:type="dxa"/>
          </w:tcPr>
          <w:p w14:paraId="50AA32DF" w14:textId="6A6DCCAF" w:rsidR="0085212C" w:rsidRPr="00DA1682" w:rsidRDefault="00C20059" w:rsidP="00C2005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>
              <w:rPr>
                <w:b/>
                <w:sz w:val="20"/>
              </w:rPr>
              <w:t>Indicateurs</w:t>
            </w:r>
          </w:p>
        </w:tc>
        <w:tc>
          <w:tcPr>
            <w:tcW w:w="6237" w:type="dxa"/>
          </w:tcPr>
          <w:p w14:paraId="03A18CAC" w14:textId="5ACE8ECA" w:rsidR="0085212C" w:rsidRPr="00DA1682" w:rsidRDefault="0085212C" w:rsidP="00DB25DF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>
              <w:rPr>
                <w:b/>
                <w:sz w:val="20"/>
              </w:rPr>
              <w:t>Par exemple . . .</w:t>
            </w:r>
          </w:p>
        </w:tc>
      </w:tr>
      <w:tr w:rsidR="0085212C" w:rsidRPr="00DA1682" w14:paraId="31CF67DD" w14:textId="77777777" w:rsidTr="00C20059">
        <w:tc>
          <w:tcPr>
            <w:tcW w:w="2830" w:type="dxa"/>
          </w:tcPr>
          <w:p w14:paraId="6892CB4A" w14:textId="77777777" w:rsidR="0085212C" w:rsidRPr="00C20059" w:rsidRDefault="0085212C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>Cercle 1 :</w:t>
            </w:r>
          </w:p>
          <w:p w14:paraId="628DC680" w14:textId="77777777" w:rsidR="0085212C" w:rsidRPr="00C20059" w:rsidRDefault="0085212C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 xml:space="preserve">Enonce ses manières habituelles  d’apprendre </w:t>
            </w:r>
          </w:p>
        </w:tc>
        <w:tc>
          <w:tcPr>
            <w:tcW w:w="5529" w:type="dxa"/>
          </w:tcPr>
          <w:p w14:paraId="7D73D8E3" w14:textId="77777777" w:rsidR="0085212C" w:rsidRPr="00C20059" w:rsidRDefault="0085212C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>Suit les prescriptions et consignes reçues (en formation ou autre)</w:t>
            </w:r>
          </w:p>
          <w:p w14:paraId="60546FED" w14:textId="77777777" w:rsidR="0085212C" w:rsidRPr="00C20059" w:rsidRDefault="0085212C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 xml:space="preserve"> </w:t>
            </w:r>
          </w:p>
          <w:p w14:paraId="2256D3DB" w14:textId="77777777" w:rsidR="0085212C" w:rsidRPr="00C20059" w:rsidRDefault="0085212C" w:rsidP="00DB25DF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6237" w:type="dxa"/>
          </w:tcPr>
          <w:p w14:paraId="6C9800ED" w14:textId="77777777" w:rsidR="0085212C" w:rsidRPr="00C20059" w:rsidRDefault="0085212C" w:rsidP="004B16DD">
            <w:pPr>
              <w:spacing w:after="160" w:line="259" w:lineRule="auto"/>
              <w:rPr>
                <w:rFonts w:cs="Calibri"/>
                <w:sz w:val="18"/>
              </w:rPr>
            </w:pPr>
          </w:p>
          <w:p w14:paraId="3D1A377C" w14:textId="4D48D4B0" w:rsidR="0085212C" w:rsidRPr="00C20059" w:rsidRDefault="00C20059" w:rsidP="004B16DD">
            <w:pPr>
              <w:spacing w:after="160" w:line="259" w:lineRule="auto"/>
              <w:rPr>
                <w:rFonts w:ascii="Calibri" w:eastAsia="Calibri" w:hAnsi="Calibri"/>
                <w:sz w:val="18"/>
              </w:rPr>
            </w:pPr>
            <w:r w:rsidRPr="00C20059">
              <w:rPr>
                <w:rFonts w:ascii="Calibri" w:eastAsia="Calibri" w:hAnsi="Calibri"/>
                <w:sz w:val="18"/>
              </w:rPr>
              <w:t>Enumère comment il/elle s’y prend pour mémoriser les normes ou les cadres de réalisation d’une activité confiée</w:t>
            </w:r>
          </w:p>
        </w:tc>
      </w:tr>
      <w:tr w:rsidR="0085212C" w:rsidRPr="00DA1682" w14:paraId="5AB30229" w14:textId="77777777" w:rsidTr="00C20059">
        <w:trPr>
          <w:trHeight w:val="1573"/>
        </w:trPr>
        <w:tc>
          <w:tcPr>
            <w:tcW w:w="2830" w:type="dxa"/>
          </w:tcPr>
          <w:p w14:paraId="2131759E" w14:textId="77777777" w:rsidR="0085212C" w:rsidRPr="00C20059" w:rsidRDefault="0085212C" w:rsidP="00DB25DF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>Cercle 2 :</w:t>
            </w:r>
          </w:p>
          <w:p w14:paraId="0179EB65" w14:textId="77777777" w:rsidR="0085212C" w:rsidRPr="00C20059" w:rsidRDefault="0085212C" w:rsidP="00DB25DF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>Envisage des possibles pour enrichir et varier ses façons d’apprendre</w:t>
            </w:r>
          </w:p>
        </w:tc>
        <w:tc>
          <w:tcPr>
            <w:tcW w:w="5529" w:type="dxa"/>
          </w:tcPr>
          <w:p w14:paraId="67BB622C" w14:textId="77777777" w:rsidR="00C20059" w:rsidRPr="00C20059" w:rsidRDefault="00C20059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03B9F873" w14:textId="7E14317C" w:rsidR="0085212C" w:rsidRPr="00C20059" w:rsidRDefault="0085212C" w:rsidP="00DB25DF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>Sélectionne ce qui peut être utile d’apprendre parmi des propositions qui lui sont faites</w:t>
            </w:r>
          </w:p>
          <w:p w14:paraId="107D01B6" w14:textId="77777777" w:rsidR="0085212C" w:rsidRPr="00C20059" w:rsidRDefault="0085212C" w:rsidP="00DB25DF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6237" w:type="dxa"/>
          </w:tcPr>
          <w:p w14:paraId="740E111A" w14:textId="06FB9140" w:rsidR="0085212C" w:rsidRPr="00C20059" w:rsidRDefault="0085212C" w:rsidP="00DB25DF">
            <w:pPr>
              <w:spacing w:after="160" w:line="259" w:lineRule="auto"/>
              <w:rPr>
                <w:rFonts w:ascii="Calibri" w:eastAsia="Calibri" w:hAnsi="Calibri"/>
                <w:b/>
                <w:sz w:val="18"/>
              </w:rPr>
            </w:pPr>
            <w:r w:rsidRPr="00C20059">
              <w:rPr>
                <w:sz w:val="18"/>
              </w:rPr>
              <w:t>S’inscrit et suit la formation sélectionnée avec l’accord de son supérieur (formation au sens large)</w:t>
            </w:r>
          </w:p>
        </w:tc>
      </w:tr>
      <w:tr w:rsidR="0085212C" w:rsidRPr="00DA1682" w14:paraId="0C685BF4" w14:textId="77777777" w:rsidTr="00C20059">
        <w:tc>
          <w:tcPr>
            <w:tcW w:w="2830" w:type="dxa"/>
          </w:tcPr>
          <w:p w14:paraId="41DA8D3F" w14:textId="77777777" w:rsidR="0085212C" w:rsidRPr="00C20059" w:rsidRDefault="0085212C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>Cercle 3 :</w:t>
            </w:r>
          </w:p>
          <w:p w14:paraId="786978A2" w14:textId="139DA0E3" w:rsidR="0085212C" w:rsidRPr="00C20059" w:rsidRDefault="0085212C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>Met au point de nouvelles stratégies d’apprentissage pour optimiser son action</w:t>
            </w:r>
          </w:p>
        </w:tc>
        <w:tc>
          <w:tcPr>
            <w:tcW w:w="5529" w:type="dxa"/>
          </w:tcPr>
          <w:p w14:paraId="3EFD46FA" w14:textId="77777777" w:rsidR="00C20059" w:rsidRDefault="00C20059" w:rsidP="00DB25DF">
            <w:pPr>
              <w:spacing w:after="160" w:line="259" w:lineRule="auto"/>
              <w:rPr>
                <w:rFonts w:ascii="Arial" w:hAnsi="Arial" w:cs="Arial"/>
                <w:color w:val="1F497D"/>
                <w:sz w:val="18"/>
              </w:rPr>
            </w:pPr>
          </w:p>
          <w:p w14:paraId="6FFE143E" w14:textId="1AB22334" w:rsidR="0085212C" w:rsidRPr="004B16DD" w:rsidRDefault="0085212C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>Recherche et applique ce qui pourrait combler les lacunes qu’il a constatées</w:t>
            </w:r>
          </w:p>
        </w:tc>
        <w:tc>
          <w:tcPr>
            <w:tcW w:w="6237" w:type="dxa"/>
          </w:tcPr>
          <w:p w14:paraId="43681E8A" w14:textId="0FB8C16E" w:rsidR="0085212C" w:rsidRPr="00C20059" w:rsidRDefault="0085212C" w:rsidP="00DB25DF">
            <w:pPr>
              <w:spacing w:after="160" w:line="259" w:lineRule="auto"/>
              <w:rPr>
                <w:rFonts w:ascii="Calibri" w:eastAsia="Calibri" w:hAnsi="Calibri"/>
                <w:sz w:val="18"/>
              </w:rPr>
            </w:pPr>
            <w:r w:rsidRPr="00C20059">
              <w:rPr>
                <w:sz w:val="18"/>
              </w:rPr>
              <w:t>Diversifie ses sources d’apprentissage et saisit les occasions de formation qui se présentent ou sont possibles</w:t>
            </w:r>
          </w:p>
        </w:tc>
      </w:tr>
      <w:tr w:rsidR="0085212C" w:rsidRPr="00DA1682" w14:paraId="2DA1A6EB" w14:textId="77777777" w:rsidTr="00C20059">
        <w:tc>
          <w:tcPr>
            <w:tcW w:w="2830" w:type="dxa"/>
          </w:tcPr>
          <w:p w14:paraId="610119FD" w14:textId="77777777" w:rsidR="0085212C" w:rsidRPr="00C20059" w:rsidRDefault="0085212C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 xml:space="preserve">Cercle 4 : </w:t>
            </w:r>
          </w:p>
          <w:p w14:paraId="024EF0F5" w14:textId="7513069F" w:rsidR="0085212C" w:rsidRPr="00C20059" w:rsidRDefault="0085212C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>Propose de nouvelles manières d’apprendre – pour soi et éventuellement pour son équipe-</w:t>
            </w:r>
          </w:p>
        </w:tc>
        <w:tc>
          <w:tcPr>
            <w:tcW w:w="5529" w:type="dxa"/>
          </w:tcPr>
          <w:p w14:paraId="1CCF0DFD" w14:textId="77777777" w:rsidR="00C20059" w:rsidRDefault="00C20059" w:rsidP="00DB25DF">
            <w:pPr>
              <w:spacing w:after="160" w:line="259" w:lineRule="auto"/>
              <w:rPr>
                <w:rFonts w:ascii="Arial" w:hAnsi="Arial" w:cs="Arial"/>
                <w:color w:val="1F497D"/>
                <w:sz w:val="18"/>
              </w:rPr>
            </w:pPr>
          </w:p>
          <w:p w14:paraId="75DA164F" w14:textId="1598AA6E" w:rsidR="0085212C" w:rsidRPr="004B16DD" w:rsidRDefault="0085212C" w:rsidP="00DB25DF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>Conçoit de nouvelles méthodes (et/ou concepts, approche) dans une perspective de collaboration/partage</w:t>
            </w:r>
          </w:p>
        </w:tc>
        <w:tc>
          <w:tcPr>
            <w:tcW w:w="6237" w:type="dxa"/>
          </w:tcPr>
          <w:p w14:paraId="1184C5B7" w14:textId="5EB40AE4" w:rsidR="0085212C" w:rsidRPr="00C20059" w:rsidRDefault="0085212C" w:rsidP="00DB25DF">
            <w:pPr>
              <w:spacing w:after="160" w:line="259" w:lineRule="auto"/>
              <w:rPr>
                <w:rFonts w:ascii="Calibri" w:eastAsia="Calibri" w:hAnsi="Calibri"/>
                <w:b/>
                <w:sz w:val="18"/>
              </w:rPr>
            </w:pPr>
            <w:r w:rsidRPr="00C20059">
              <w:rPr>
                <w:sz w:val="18"/>
              </w:rPr>
              <w:t>Analyse, fait des liens et imagine des solutions connues ou neuves</w:t>
            </w:r>
          </w:p>
        </w:tc>
      </w:tr>
    </w:tbl>
    <w:p w14:paraId="3ED0CB79" w14:textId="5EDC02A2" w:rsidR="006F0EEA" w:rsidRPr="00D637D0" w:rsidRDefault="006F0EEA" w:rsidP="0062266D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lang w:eastAsia="fr-FR"/>
        </w:rPr>
      </w:pPr>
    </w:p>
    <w:sectPr w:rsidR="006F0EEA" w:rsidRPr="00D637D0" w:rsidSect="000433BB">
      <w:headerReference w:type="default" r:id="rId9"/>
      <w:footerReference w:type="default" r:id="rId10"/>
      <w:pgSz w:w="16838" w:h="11906" w:orient="landscape"/>
      <w:pgMar w:top="1134" w:right="107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5705D" w14:textId="77777777" w:rsidR="00A633DB" w:rsidRDefault="00A633DB" w:rsidP="0004405E">
      <w:pPr>
        <w:spacing w:after="0" w:line="240" w:lineRule="auto"/>
      </w:pPr>
      <w:r>
        <w:separator/>
      </w:r>
    </w:p>
  </w:endnote>
  <w:endnote w:type="continuationSeparator" w:id="0">
    <w:p w14:paraId="0903C1D6" w14:textId="77777777" w:rsidR="00A633DB" w:rsidRDefault="00A633DB" w:rsidP="0004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;Lucida Sans Unic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5028" w14:textId="39CA6A47" w:rsidR="0085212C" w:rsidRDefault="0085212C">
    <w:pPr>
      <w:pStyle w:val="Pieddepage"/>
    </w:pPr>
    <w:r>
      <w:t xml:space="preserve">Référentiel RECTEC stabilisé le 18 octobre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253A5" w14:textId="77777777" w:rsidR="00A633DB" w:rsidRDefault="00A633DB" w:rsidP="0004405E">
      <w:pPr>
        <w:spacing w:after="0" w:line="240" w:lineRule="auto"/>
      </w:pPr>
      <w:r>
        <w:separator/>
      </w:r>
    </w:p>
  </w:footnote>
  <w:footnote w:type="continuationSeparator" w:id="0">
    <w:p w14:paraId="621EFCF9" w14:textId="77777777" w:rsidR="00A633DB" w:rsidRDefault="00A633DB" w:rsidP="0004405E">
      <w:pPr>
        <w:spacing w:after="0" w:line="240" w:lineRule="auto"/>
      </w:pPr>
      <w:r>
        <w:continuationSeparator/>
      </w:r>
    </w:p>
  </w:footnote>
  <w:footnote w:id="1">
    <w:p w14:paraId="65E1F081" w14:textId="3B7106FB" w:rsidR="0085212C" w:rsidRDefault="0085212C">
      <w:pPr>
        <w:pStyle w:val="Notedebasdepage"/>
      </w:pPr>
      <w:r>
        <w:rPr>
          <w:rStyle w:val="Appelnotedebasdep"/>
        </w:rPr>
        <w:footnoteRef/>
      </w:r>
      <w:r>
        <w:t xml:space="preserve"> Synthèse des compétences liées au niveau A1.1 jointe à ce référentiel– </w:t>
      </w:r>
      <w:proofErr w:type="spellStart"/>
      <w:r>
        <w:t>Beacco</w:t>
      </w:r>
      <w:proofErr w:type="spellEnd"/>
      <w:r>
        <w:t xml:space="preserve">, De Ferrari, Lotte et </w:t>
      </w:r>
      <w:proofErr w:type="spellStart"/>
      <w:r>
        <w:t>Tagliante</w:t>
      </w:r>
      <w:proofErr w:type="spellEnd"/>
      <w:r>
        <w:t xml:space="preserve"> (Paris, Didier 2006, pages 161 à 178. Acquérir les compétences du niveau A1.1 au niveau A1 pour l’écrit, disponible en ligne sur le site </w:t>
      </w:r>
      <w:hyperlink r:id="rId1" w:history="1">
        <w:r w:rsidRPr="00B44353">
          <w:rPr>
            <w:rStyle w:val="Lienhypertexte"/>
          </w:rPr>
          <w:t>www.co-alternatives.fr</w:t>
        </w:r>
      </w:hyperlink>
    </w:p>
    <w:p w14:paraId="23D30843" w14:textId="77777777" w:rsidR="0085212C" w:rsidRDefault="0085212C">
      <w:pPr>
        <w:pStyle w:val="Notedebasdepage"/>
      </w:pPr>
    </w:p>
  </w:footnote>
  <w:footnote w:id="2">
    <w:p w14:paraId="3D875546" w14:textId="2A7A6F52" w:rsidR="0085212C" w:rsidRDefault="0085212C">
      <w:pPr>
        <w:pStyle w:val="Notedebasdepage"/>
      </w:pPr>
      <w:r>
        <w:rPr>
          <w:rStyle w:val="Appelnotedebasdep"/>
        </w:rPr>
        <w:footnoteRef/>
      </w:r>
      <w:r>
        <w:t xml:space="preserve">  Compétence élaborée à partir du référentiel européen disponible en ligne sur </w:t>
      </w:r>
      <w:hyperlink r:id="rId2" w:history="1">
        <w:r w:rsidRPr="003475B8">
          <w:rPr>
            <w:rStyle w:val="Lienhypertexte"/>
          </w:rPr>
          <w:t>https://ec.europa.eu/jrc/en/publication/eur-scientific-and-technical-research-reports/digcomp-20-digital-competence-framework-citizens-update-phase-1-conceptual-reference-model</w:t>
        </w:r>
      </w:hyperlink>
      <w:r>
        <w:t xml:space="preserve"> (consulté le 22 septembre 2017)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364E7" w14:textId="19E74C24" w:rsidR="0085212C" w:rsidRPr="009B3D93" w:rsidRDefault="0085212C" w:rsidP="0004405E">
    <w:pPr>
      <w:pStyle w:val="En-tte"/>
      <w:shd w:val="clear" w:color="auto" w:fill="E5DFEC"/>
      <w:jc w:val="center"/>
      <w:rPr>
        <w:b/>
        <w:sz w:val="28"/>
        <w:szCs w:val="28"/>
      </w:rPr>
    </w:pPr>
    <w:r w:rsidRPr="009B3D93">
      <w:rPr>
        <w:b/>
        <w:sz w:val="28"/>
        <w:szCs w:val="28"/>
      </w:rPr>
      <w:t xml:space="preserve">Référentiel pour l’identification des compétences transversales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3407C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030C0016"/>
    <w:multiLevelType w:val="hybridMultilevel"/>
    <w:tmpl w:val="E4BCB514"/>
    <w:lvl w:ilvl="0" w:tplc="982C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4BD3"/>
    <w:multiLevelType w:val="hybridMultilevel"/>
    <w:tmpl w:val="62724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76247"/>
    <w:multiLevelType w:val="hybridMultilevel"/>
    <w:tmpl w:val="24DA0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E72B5"/>
    <w:multiLevelType w:val="hybridMultilevel"/>
    <w:tmpl w:val="934C7588"/>
    <w:lvl w:ilvl="0" w:tplc="982C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161DF"/>
    <w:multiLevelType w:val="hybridMultilevel"/>
    <w:tmpl w:val="E4FE65FE"/>
    <w:lvl w:ilvl="0" w:tplc="982C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E1E8A"/>
    <w:multiLevelType w:val="hybridMultilevel"/>
    <w:tmpl w:val="BAEC690C"/>
    <w:lvl w:ilvl="0" w:tplc="982C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D2799"/>
    <w:multiLevelType w:val="hybridMultilevel"/>
    <w:tmpl w:val="C748A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81F07"/>
    <w:multiLevelType w:val="hybridMultilevel"/>
    <w:tmpl w:val="176E4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1472A"/>
    <w:multiLevelType w:val="hybridMultilevel"/>
    <w:tmpl w:val="039E2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17825"/>
    <w:multiLevelType w:val="hybridMultilevel"/>
    <w:tmpl w:val="6D10679A"/>
    <w:lvl w:ilvl="0" w:tplc="ED14B8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F11A4"/>
    <w:multiLevelType w:val="hybridMultilevel"/>
    <w:tmpl w:val="E3B2A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77788"/>
    <w:multiLevelType w:val="hybridMultilevel"/>
    <w:tmpl w:val="E9946DD8"/>
    <w:lvl w:ilvl="0" w:tplc="982C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F4321"/>
    <w:multiLevelType w:val="hybridMultilevel"/>
    <w:tmpl w:val="E856BC02"/>
    <w:lvl w:ilvl="0" w:tplc="085400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5451C"/>
    <w:multiLevelType w:val="hybridMultilevel"/>
    <w:tmpl w:val="FDAC379A"/>
    <w:lvl w:ilvl="0" w:tplc="982C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162EB"/>
    <w:multiLevelType w:val="hybridMultilevel"/>
    <w:tmpl w:val="04DCB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B3F4F"/>
    <w:multiLevelType w:val="hybridMultilevel"/>
    <w:tmpl w:val="62B8C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E7E41"/>
    <w:multiLevelType w:val="hybridMultilevel"/>
    <w:tmpl w:val="4B72C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28B90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D4C36"/>
    <w:multiLevelType w:val="hybridMultilevel"/>
    <w:tmpl w:val="81AAE1D6"/>
    <w:lvl w:ilvl="0" w:tplc="92CC4A9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E47C0"/>
    <w:multiLevelType w:val="hybridMultilevel"/>
    <w:tmpl w:val="A9DCCA84"/>
    <w:lvl w:ilvl="0" w:tplc="982C699C">
      <w:start w:val="1"/>
      <w:numFmt w:val="bullet"/>
      <w:pStyle w:val="Listepuces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EDA64F0"/>
    <w:multiLevelType w:val="hybridMultilevel"/>
    <w:tmpl w:val="373A2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D71A1"/>
    <w:multiLevelType w:val="hybridMultilevel"/>
    <w:tmpl w:val="F12CE338"/>
    <w:lvl w:ilvl="0" w:tplc="982C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F5901"/>
    <w:multiLevelType w:val="hybridMultilevel"/>
    <w:tmpl w:val="AF74A976"/>
    <w:lvl w:ilvl="0" w:tplc="982C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2E074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250F5"/>
    <w:multiLevelType w:val="hybridMultilevel"/>
    <w:tmpl w:val="334A0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6"/>
  </w:num>
  <w:num w:numId="5">
    <w:abstractNumId w:val="22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12"/>
  </w:num>
  <w:num w:numId="11">
    <w:abstractNumId w:val="19"/>
  </w:num>
  <w:num w:numId="12">
    <w:abstractNumId w:val="0"/>
  </w:num>
  <w:num w:numId="13">
    <w:abstractNumId w:val="11"/>
  </w:num>
  <w:num w:numId="14">
    <w:abstractNumId w:val="3"/>
  </w:num>
  <w:num w:numId="15">
    <w:abstractNumId w:val="4"/>
  </w:num>
  <w:num w:numId="16">
    <w:abstractNumId w:val="15"/>
  </w:num>
  <w:num w:numId="17">
    <w:abstractNumId w:val="23"/>
  </w:num>
  <w:num w:numId="18">
    <w:abstractNumId w:val="20"/>
  </w:num>
  <w:num w:numId="19">
    <w:abstractNumId w:val="16"/>
  </w:num>
  <w:num w:numId="20">
    <w:abstractNumId w:val="18"/>
  </w:num>
  <w:num w:numId="21">
    <w:abstractNumId w:val="17"/>
  </w:num>
  <w:num w:numId="22">
    <w:abstractNumId w:val="21"/>
  </w:num>
  <w:num w:numId="23">
    <w:abstractNumId w:val="13"/>
  </w:num>
  <w:num w:numId="24">
    <w:abstractNumId w:val="8"/>
  </w:num>
  <w:num w:numId="25">
    <w:abstractNumId w:val="2"/>
  </w:num>
  <w:num w:numId="26">
    <w:abstractNumId w:val="9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30"/>
    <w:rsid w:val="00000E52"/>
    <w:rsid w:val="00006692"/>
    <w:rsid w:val="00010654"/>
    <w:rsid w:val="00013D1E"/>
    <w:rsid w:val="00042673"/>
    <w:rsid w:val="000433BB"/>
    <w:rsid w:val="00043778"/>
    <w:rsid w:val="0004405E"/>
    <w:rsid w:val="0004797A"/>
    <w:rsid w:val="00064192"/>
    <w:rsid w:val="00074A95"/>
    <w:rsid w:val="000777FA"/>
    <w:rsid w:val="00085575"/>
    <w:rsid w:val="00086DCC"/>
    <w:rsid w:val="00091DCE"/>
    <w:rsid w:val="000941D7"/>
    <w:rsid w:val="000A3D72"/>
    <w:rsid w:val="000A5385"/>
    <w:rsid w:val="000A53CB"/>
    <w:rsid w:val="000A5625"/>
    <w:rsid w:val="000B5D89"/>
    <w:rsid w:val="000C7897"/>
    <w:rsid w:val="000D21E7"/>
    <w:rsid w:val="000E29EF"/>
    <w:rsid w:val="000F47DE"/>
    <w:rsid w:val="001016B2"/>
    <w:rsid w:val="001024EC"/>
    <w:rsid w:val="00105EAD"/>
    <w:rsid w:val="00106138"/>
    <w:rsid w:val="00107B6B"/>
    <w:rsid w:val="0011067C"/>
    <w:rsid w:val="00112E13"/>
    <w:rsid w:val="00115FB9"/>
    <w:rsid w:val="00117685"/>
    <w:rsid w:val="001201D7"/>
    <w:rsid w:val="0013422F"/>
    <w:rsid w:val="00135764"/>
    <w:rsid w:val="00141F5F"/>
    <w:rsid w:val="001443B7"/>
    <w:rsid w:val="001658D5"/>
    <w:rsid w:val="00165C4A"/>
    <w:rsid w:val="00174164"/>
    <w:rsid w:val="00182046"/>
    <w:rsid w:val="00196099"/>
    <w:rsid w:val="001A3050"/>
    <w:rsid w:val="001A47C3"/>
    <w:rsid w:val="001A7D3B"/>
    <w:rsid w:val="001B3DD7"/>
    <w:rsid w:val="001C2B9E"/>
    <w:rsid w:val="001D317C"/>
    <w:rsid w:val="001D5E22"/>
    <w:rsid w:val="001E7F3F"/>
    <w:rsid w:val="001F707E"/>
    <w:rsid w:val="00212B4B"/>
    <w:rsid w:val="00213E2D"/>
    <w:rsid w:val="0021660E"/>
    <w:rsid w:val="002359EC"/>
    <w:rsid w:val="00242FBD"/>
    <w:rsid w:val="002563DE"/>
    <w:rsid w:val="002619E5"/>
    <w:rsid w:val="00264680"/>
    <w:rsid w:val="002754EB"/>
    <w:rsid w:val="002876F8"/>
    <w:rsid w:val="00287D23"/>
    <w:rsid w:val="002919D1"/>
    <w:rsid w:val="0029408D"/>
    <w:rsid w:val="002A258A"/>
    <w:rsid w:val="002A3BBB"/>
    <w:rsid w:val="002A469F"/>
    <w:rsid w:val="002B1600"/>
    <w:rsid w:val="002C1EAF"/>
    <w:rsid w:val="002C21BF"/>
    <w:rsid w:val="002C6E25"/>
    <w:rsid w:val="002E11EE"/>
    <w:rsid w:val="002E552F"/>
    <w:rsid w:val="00303358"/>
    <w:rsid w:val="00306E1E"/>
    <w:rsid w:val="00310FDF"/>
    <w:rsid w:val="0031343F"/>
    <w:rsid w:val="003141C2"/>
    <w:rsid w:val="003145C4"/>
    <w:rsid w:val="00315D46"/>
    <w:rsid w:val="00320E5F"/>
    <w:rsid w:val="00332F12"/>
    <w:rsid w:val="00336091"/>
    <w:rsid w:val="0034358F"/>
    <w:rsid w:val="00351434"/>
    <w:rsid w:val="00356D05"/>
    <w:rsid w:val="003575ED"/>
    <w:rsid w:val="00362872"/>
    <w:rsid w:val="00364643"/>
    <w:rsid w:val="00370A7B"/>
    <w:rsid w:val="00371D62"/>
    <w:rsid w:val="00372879"/>
    <w:rsid w:val="0037295B"/>
    <w:rsid w:val="00373A2E"/>
    <w:rsid w:val="0037679B"/>
    <w:rsid w:val="00381F7F"/>
    <w:rsid w:val="0038289D"/>
    <w:rsid w:val="00397A45"/>
    <w:rsid w:val="003A04F4"/>
    <w:rsid w:val="003A5FD4"/>
    <w:rsid w:val="003A760F"/>
    <w:rsid w:val="003C33F1"/>
    <w:rsid w:val="003C4DA7"/>
    <w:rsid w:val="003C7FD5"/>
    <w:rsid w:val="003D008D"/>
    <w:rsid w:val="003D3EC5"/>
    <w:rsid w:val="003F350D"/>
    <w:rsid w:val="00402B55"/>
    <w:rsid w:val="004064FF"/>
    <w:rsid w:val="004110E7"/>
    <w:rsid w:val="00415B66"/>
    <w:rsid w:val="00430375"/>
    <w:rsid w:val="0043524E"/>
    <w:rsid w:val="00441BA6"/>
    <w:rsid w:val="004514CD"/>
    <w:rsid w:val="00455DBC"/>
    <w:rsid w:val="00457D20"/>
    <w:rsid w:val="00460604"/>
    <w:rsid w:val="0046620D"/>
    <w:rsid w:val="004862E8"/>
    <w:rsid w:val="0048715C"/>
    <w:rsid w:val="0049131E"/>
    <w:rsid w:val="00496B8A"/>
    <w:rsid w:val="004A0A54"/>
    <w:rsid w:val="004A7A37"/>
    <w:rsid w:val="004B16DD"/>
    <w:rsid w:val="004B533C"/>
    <w:rsid w:val="004C0DBC"/>
    <w:rsid w:val="004D084B"/>
    <w:rsid w:val="004D2FAE"/>
    <w:rsid w:val="004E1999"/>
    <w:rsid w:val="004F3411"/>
    <w:rsid w:val="004F6C61"/>
    <w:rsid w:val="004F6E3A"/>
    <w:rsid w:val="004F7118"/>
    <w:rsid w:val="005071C3"/>
    <w:rsid w:val="005262C2"/>
    <w:rsid w:val="0052755D"/>
    <w:rsid w:val="0053017B"/>
    <w:rsid w:val="005301EF"/>
    <w:rsid w:val="00534A74"/>
    <w:rsid w:val="005366AC"/>
    <w:rsid w:val="0054007C"/>
    <w:rsid w:val="005508D4"/>
    <w:rsid w:val="005728FC"/>
    <w:rsid w:val="005806A0"/>
    <w:rsid w:val="00581141"/>
    <w:rsid w:val="00582B40"/>
    <w:rsid w:val="00587175"/>
    <w:rsid w:val="005879D1"/>
    <w:rsid w:val="005924B7"/>
    <w:rsid w:val="005A4731"/>
    <w:rsid w:val="005C0D12"/>
    <w:rsid w:val="005C2A07"/>
    <w:rsid w:val="005C5C87"/>
    <w:rsid w:val="005D049A"/>
    <w:rsid w:val="005E162D"/>
    <w:rsid w:val="005E4D7E"/>
    <w:rsid w:val="005E53C2"/>
    <w:rsid w:val="006017FA"/>
    <w:rsid w:val="0060419C"/>
    <w:rsid w:val="006049CE"/>
    <w:rsid w:val="00613345"/>
    <w:rsid w:val="0062266D"/>
    <w:rsid w:val="00625ED7"/>
    <w:rsid w:val="00630CDB"/>
    <w:rsid w:val="00632ADE"/>
    <w:rsid w:val="00633E8C"/>
    <w:rsid w:val="006415A0"/>
    <w:rsid w:val="006464C3"/>
    <w:rsid w:val="006605A3"/>
    <w:rsid w:val="00660AE9"/>
    <w:rsid w:val="006662D6"/>
    <w:rsid w:val="00667BCE"/>
    <w:rsid w:val="00670820"/>
    <w:rsid w:val="006744D1"/>
    <w:rsid w:val="00677465"/>
    <w:rsid w:val="00680BAB"/>
    <w:rsid w:val="00684996"/>
    <w:rsid w:val="0068540B"/>
    <w:rsid w:val="006876E2"/>
    <w:rsid w:val="006A7D25"/>
    <w:rsid w:val="006B1474"/>
    <w:rsid w:val="006B4ABF"/>
    <w:rsid w:val="006C6317"/>
    <w:rsid w:val="006C6ABD"/>
    <w:rsid w:val="006D16AB"/>
    <w:rsid w:val="006E7B21"/>
    <w:rsid w:val="006F0EEA"/>
    <w:rsid w:val="006F1BB3"/>
    <w:rsid w:val="006F3F2C"/>
    <w:rsid w:val="006F5490"/>
    <w:rsid w:val="007009C6"/>
    <w:rsid w:val="00703E66"/>
    <w:rsid w:val="0071053B"/>
    <w:rsid w:val="00711356"/>
    <w:rsid w:val="007401E2"/>
    <w:rsid w:val="00744B4F"/>
    <w:rsid w:val="00753DB2"/>
    <w:rsid w:val="007558E9"/>
    <w:rsid w:val="00757F6E"/>
    <w:rsid w:val="007640D5"/>
    <w:rsid w:val="00766F19"/>
    <w:rsid w:val="0078337C"/>
    <w:rsid w:val="00786101"/>
    <w:rsid w:val="00797C0D"/>
    <w:rsid w:val="007A16FA"/>
    <w:rsid w:val="007A5015"/>
    <w:rsid w:val="007B5EBA"/>
    <w:rsid w:val="007B6665"/>
    <w:rsid w:val="007B7091"/>
    <w:rsid w:val="007C1B10"/>
    <w:rsid w:val="007C4EAC"/>
    <w:rsid w:val="007D06F1"/>
    <w:rsid w:val="007D1946"/>
    <w:rsid w:val="007D69C6"/>
    <w:rsid w:val="007E1417"/>
    <w:rsid w:val="007E40F2"/>
    <w:rsid w:val="007E62C4"/>
    <w:rsid w:val="007F226E"/>
    <w:rsid w:val="00800FC4"/>
    <w:rsid w:val="0080254C"/>
    <w:rsid w:val="008061B3"/>
    <w:rsid w:val="008116A8"/>
    <w:rsid w:val="00826EAF"/>
    <w:rsid w:val="00834977"/>
    <w:rsid w:val="00834E1B"/>
    <w:rsid w:val="008466B3"/>
    <w:rsid w:val="00847A65"/>
    <w:rsid w:val="0085212C"/>
    <w:rsid w:val="0085297B"/>
    <w:rsid w:val="00861B14"/>
    <w:rsid w:val="008636E5"/>
    <w:rsid w:val="0087346E"/>
    <w:rsid w:val="008766A6"/>
    <w:rsid w:val="008B51B0"/>
    <w:rsid w:val="008C6622"/>
    <w:rsid w:val="008D157B"/>
    <w:rsid w:val="008D3E15"/>
    <w:rsid w:val="008E09C6"/>
    <w:rsid w:val="008E0D1A"/>
    <w:rsid w:val="008E0EC1"/>
    <w:rsid w:val="008E535A"/>
    <w:rsid w:val="008F2705"/>
    <w:rsid w:val="008F7521"/>
    <w:rsid w:val="0090721B"/>
    <w:rsid w:val="00921A73"/>
    <w:rsid w:val="009263A0"/>
    <w:rsid w:val="00926489"/>
    <w:rsid w:val="00931883"/>
    <w:rsid w:val="00932F5E"/>
    <w:rsid w:val="00937F96"/>
    <w:rsid w:val="00940661"/>
    <w:rsid w:val="00944A4F"/>
    <w:rsid w:val="00952AE9"/>
    <w:rsid w:val="00957CE6"/>
    <w:rsid w:val="00961234"/>
    <w:rsid w:val="00965015"/>
    <w:rsid w:val="00974273"/>
    <w:rsid w:val="009873E0"/>
    <w:rsid w:val="009A06A5"/>
    <w:rsid w:val="009A3EDA"/>
    <w:rsid w:val="009A4643"/>
    <w:rsid w:val="009B361B"/>
    <w:rsid w:val="009B3D93"/>
    <w:rsid w:val="009B7231"/>
    <w:rsid w:val="009C5FD1"/>
    <w:rsid w:val="009E42F3"/>
    <w:rsid w:val="00A042C4"/>
    <w:rsid w:val="00A04C31"/>
    <w:rsid w:val="00A0769A"/>
    <w:rsid w:val="00A24932"/>
    <w:rsid w:val="00A2572F"/>
    <w:rsid w:val="00A25D19"/>
    <w:rsid w:val="00A25D80"/>
    <w:rsid w:val="00A36B79"/>
    <w:rsid w:val="00A37BCB"/>
    <w:rsid w:val="00A40AA6"/>
    <w:rsid w:val="00A43F2E"/>
    <w:rsid w:val="00A46579"/>
    <w:rsid w:val="00A633DB"/>
    <w:rsid w:val="00A66463"/>
    <w:rsid w:val="00A67C89"/>
    <w:rsid w:val="00A755BC"/>
    <w:rsid w:val="00A8505E"/>
    <w:rsid w:val="00A85C87"/>
    <w:rsid w:val="00A938EA"/>
    <w:rsid w:val="00A9760F"/>
    <w:rsid w:val="00AA5D63"/>
    <w:rsid w:val="00AA5DA4"/>
    <w:rsid w:val="00AB32D4"/>
    <w:rsid w:val="00AD131B"/>
    <w:rsid w:val="00AD2CF9"/>
    <w:rsid w:val="00AD3310"/>
    <w:rsid w:val="00AD4359"/>
    <w:rsid w:val="00AD6663"/>
    <w:rsid w:val="00AE381B"/>
    <w:rsid w:val="00AE46D5"/>
    <w:rsid w:val="00AE49DC"/>
    <w:rsid w:val="00AE7F27"/>
    <w:rsid w:val="00B13ADC"/>
    <w:rsid w:val="00B23FFF"/>
    <w:rsid w:val="00B42991"/>
    <w:rsid w:val="00B42F91"/>
    <w:rsid w:val="00B529FC"/>
    <w:rsid w:val="00B672CB"/>
    <w:rsid w:val="00B70882"/>
    <w:rsid w:val="00B71DE4"/>
    <w:rsid w:val="00B750D7"/>
    <w:rsid w:val="00B75DCA"/>
    <w:rsid w:val="00B772AF"/>
    <w:rsid w:val="00B77369"/>
    <w:rsid w:val="00B80A9D"/>
    <w:rsid w:val="00B822E1"/>
    <w:rsid w:val="00B84AA5"/>
    <w:rsid w:val="00B85B07"/>
    <w:rsid w:val="00B965B4"/>
    <w:rsid w:val="00BC0371"/>
    <w:rsid w:val="00BC0DD3"/>
    <w:rsid w:val="00BC1CDB"/>
    <w:rsid w:val="00BD5BAB"/>
    <w:rsid w:val="00BE75AD"/>
    <w:rsid w:val="00BE7D98"/>
    <w:rsid w:val="00BF15D8"/>
    <w:rsid w:val="00C01877"/>
    <w:rsid w:val="00C019D6"/>
    <w:rsid w:val="00C02AC7"/>
    <w:rsid w:val="00C0637B"/>
    <w:rsid w:val="00C15765"/>
    <w:rsid w:val="00C20059"/>
    <w:rsid w:val="00C22DC8"/>
    <w:rsid w:val="00C24F1B"/>
    <w:rsid w:val="00C25401"/>
    <w:rsid w:val="00C25F6D"/>
    <w:rsid w:val="00C35A18"/>
    <w:rsid w:val="00C54A17"/>
    <w:rsid w:val="00C576F3"/>
    <w:rsid w:val="00C660E8"/>
    <w:rsid w:val="00C84AE8"/>
    <w:rsid w:val="00C84C78"/>
    <w:rsid w:val="00C964FD"/>
    <w:rsid w:val="00C97240"/>
    <w:rsid w:val="00CB45A5"/>
    <w:rsid w:val="00CB69E4"/>
    <w:rsid w:val="00CC285C"/>
    <w:rsid w:val="00CC285E"/>
    <w:rsid w:val="00CC2E1F"/>
    <w:rsid w:val="00CC30D5"/>
    <w:rsid w:val="00CD2993"/>
    <w:rsid w:val="00CD4832"/>
    <w:rsid w:val="00CD6CA9"/>
    <w:rsid w:val="00CE4012"/>
    <w:rsid w:val="00CF43FC"/>
    <w:rsid w:val="00CF59F9"/>
    <w:rsid w:val="00D02ADD"/>
    <w:rsid w:val="00D03CCC"/>
    <w:rsid w:val="00D067AB"/>
    <w:rsid w:val="00D06F8C"/>
    <w:rsid w:val="00D076E1"/>
    <w:rsid w:val="00D1101A"/>
    <w:rsid w:val="00D14DF7"/>
    <w:rsid w:val="00D16462"/>
    <w:rsid w:val="00D1729B"/>
    <w:rsid w:val="00D24CB0"/>
    <w:rsid w:val="00D2555B"/>
    <w:rsid w:val="00D317EA"/>
    <w:rsid w:val="00D37C39"/>
    <w:rsid w:val="00D40D96"/>
    <w:rsid w:val="00D43666"/>
    <w:rsid w:val="00D43A1E"/>
    <w:rsid w:val="00D52414"/>
    <w:rsid w:val="00D637D0"/>
    <w:rsid w:val="00D64284"/>
    <w:rsid w:val="00D730ED"/>
    <w:rsid w:val="00D73BA1"/>
    <w:rsid w:val="00D73C70"/>
    <w:rsid w:val="00D75091"/>
    <w:rsid w:val="00D76EAB"/>
    <w:rsid w:val="00D93917"/>
    <w:rsid w:val="00D96730"/>
    <w:rsid w:val="00D9736C"/>
    <w:rsid w:val="00DA1682"/>
    <w:rsid w:val="00DA207B"/>
    <w:rsid w:val="00DB25DF"/>
    <w:rsid w:val="00DC0F5D"/>
    <w:rsid w:val="00DC123C"/>
    <w:rsid w:val="00DC3105"/>
    <w:rsid w:val="00DD7D6B"/>
    <w:rsid w:val="00DE398E"/>
    <w:rsid w:val="00DF6403"/>
    <w:rsid w:val="00DF7D53"/>
    <w:rsid w:val="00E01F42"/>
    <w:rsid w:val="00E03E4D"/>
    <w:rsid w:val="00E0545E"/>
    <w:rsid w:val="00E066FC"/>
    <w:rsid w:val="00E14277"/>
    <w:rsid w:val="00E151EA"/>
    <w:rsid w:val="00E15A9C"/>
    <w:rsid w:val="00E2311C"/>
    <w:rsid w:val="00E27647"/>
    <w:rsid w:val="00E33060"/>
    <w:rsid w:val="00E33FA5"/>
    <w:rsid w:val="00E34198"/>
    <w:rsid w:val="00E34ABC"/>
    <w:rsid w:val="00E379B1"/>
    <w:rsid w:val="00E44064"/>
    <w:rsid w:val="00E441F3"/>
    <w:rsid w:val="00E50938"/>
    <w:rsid w:val="00E51111"/>
    <w:rsid w:val="00E5229B"/>
    <w:rsid w:val="00E56C49"/>
    <w:rsid w:val="00E579AC"/>
    <w:rsid w:val="00E84081"/>
    <w:rsid w:val="00E868FD"/>
    <w:rsid w:val="00E95288"/>
    <w:rsid w:val="00EA5417"/>
    <w:rsid w:val="00EB3138"/>
    <w:rsid w:val="00EB37A6"/>
    <w:rsid w:val="00EB384A"/>
    <w:rsid w:val="00EB69B6"/>
    <w:rsid w:val="00EC622B"/>
    <w:rsid w:val="00EC6378"/>
    <w:rsid w:val="00EC6FA6"/>
    <w:rsid w:val="00ED093F"/>
    <w:rsid w:val="00ED1241"/>
    <w:rsid w:val="00ED776A"/>
    <w:rsid w:val="00EE1159"/>
    <w:rsid w:val="00EE2C41"/>
    <w:rsid w:val="00EE3CAB"/>
    <w:rsid w:val="00EF006F"/>
    <w:rsid w:val="00EF63F5"/>
    <w:rsid w:val="00EF6C44"/>
    <w:rsid w:val="00F01A5F"/>
    <w:rsid w:val="00F026F4"/>
    <w:rsid w:val="00F12C3F"/>
    <w:rsid w:val="00F12E78"/>
    <w:rsid w:val="00F17038"/>
    <w:rsid w:val="00F30288"/>
    <w:rsid w:val="00F30656"/>
    <w:rsid w:val="00F37023"/>
    <w:rsid w:val="00F411DD"/>
    <w:rsid w:val="00F424ED"/>
    <w:rsid w:val="00F54EA4"/>
    <w:rsid w:val="00F56016"/>
    <w:rsid w:val="00F70C3B"/>
    <w:rsid w:val="00F765A7"/>
    <w:rsid w:val="00F94696"/>
    <w:rsid w:val="00FA00DB"/>
    <w:rsid w:val="00FA418A"/>
    <w:rsid w:val="00FA63CE"/>
    <w:rsid w:val="00FB20A6"/>
    <w:rsid w:val="00FD2BE2"/>
    <w:rsid w:val="00FD3114"/>
    <w:rsid w:val="00FD4872"/>
    <w:rsid w:val="00FE4CB1"/>
    <w:rsid w:val="00FE7CA4"/>
    <w:rsid w:val="00FF6E36"/>
    <w:rsid w:val="00FF7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B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4D"/>
    <w:pPr>
      <w:spacing w:after="200" w:line="276" w:lineRule="auto"/>
    </w:pPr>
    <w:rPr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85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D96730"/>
    <w:rPr>
      <w:rFonts w:ascii="Times New Roman" w:eastAsia="Times New Roman" w:hAnsi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uiPriority w:val="99"/>
    <w:rsid w:val="00C576F3"/>
    <w:rPr>
      <w:rFonts w:ascii="Times New Roman" w:eastAsia="Times New Roman" w:hAnsi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uiPriority w:val="99"/>
    <w:rsid w:val="006B1474"/>
    <w:rPr>
      <w:rFonts w:ascii="Times New Roman" w:eastAsia="Times New Roman" w:hAnsi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C063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04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05E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4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05E"/>
    <w:rPr>
      <w:rFonts w:cs="Times New Roman"/>
    </w:rPr>
  </w:style>
  <w:style w:type="paragraph" w:styleId="Listepuces">
    <w:name w:val="List Bullet"/>
    <w:basedOn w:val="Normal"/>
    <w:uiPriority w:val="99"/>
    <w:rsid w:val="004D084B"/>
    <w:pPr>
      <w:numPr>
        <w:numId w:val="11"/>
      </w:numPr>
      <w:tabs>
        <w:tab w:val="num" w:pos="360"/>
      </w:tabs>
      <w:ind w:left="360"/>
      <w:contextualSpacing/>
    </w:pPr>
  </w:style>
  <w:style w:type="paragraph" w:styleId="Corpsdetexte">
    <w:name w:val="Body Text"/>
    <w:basedOn w:val="Normal"/>
    <w:link w:val="CorpsdetexteCar"/>
    <w:uiPriority w:val="99"/>
    <w:rsid w:val="009B361B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99"/>
    <w:rsid w:val="009B361B"/>
    <w:rPr>
      <w:rFonts w:cs="Times New Roman"/>
    </w:rPr>
  </w:style>
  <w:style w:type="character" w:customStyle="1" w:styleId="ListLabel8">
    <w:name w:val="ListLabel 8"/>
    <w:uiPriority w:val="99"/>
    <w:rsid w:val="009B361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5D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5D63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AA5D6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56C4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56C49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B3DD7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9E5"/>
    <w:rPr>
      <w:rFonts w:ascii="Tahoma" w:hAnsi="Tahoma" w:cs="Tahoma"/>
      <w:sz w:val="16"/>
      <w:szCs w:val="1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B85B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4D"/>
    <w:pPr>
      <w:spacing w:after="200" w:line="276" w:lineRule="auto"/>
    </w:pPr>
    <w:rPr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85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D96730"/>
    <w:rPr>
      <w:rFonts w:ascii="Times New Roman" w:eastAsia="Times New Roman" w:hAnsi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uiPriority w:val="99"/>
    <w:rsid w:val="00C576F3"/>
    <w:rPr>
      <w:rFonts w:ascii="Times New Roman" w:eastAsia="Times New Roman" w:hAnsi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uiPriority w:val="99"/>
    <w:rsid w:val="006B1474"/>
    <w:rPr>
      <w:rFonts w:ascii="Times New Roman" w:eastAsia="Times New Roman" w:hAnsi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C063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04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05E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4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05E"/>
    <w:rPr>
      <w:rFonts w:cs="Times New Roman"/>
    </w:rPr>
  </w:style>
  <w:style w:type="paragraph" w:styleId="Listepuces">
    <w:name w:val="List Bullet"/>
    <w:basedOn w:val="Normal"/>
    <w:uiPriority w:val="99"/>
    <w:rsid w:val="004D084B"/>
    <w:pPr>
      <w:numPr>
        <w:numId w:val="11"/>
      </w:numPr>
      <w:tabs>
        <w:tab w:val="num" w:pos="360"/>
      </w:tabs>
      <w:ind w:left="360"/>
      <w:contextualSpacing/>
    </w:pPr>
  </w:style>
  <w:style w:type="paragraph" w:styleId="Corpsdetexte">
    <w:name w:val="Body Text"/>
    <w:basedOn w:val="Normal"/>
    <w:link w:val="CorpsdetexteCar"/>
    <w:uiPriority w:val="99"/>
    <w:rsid w:val="009B361B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99"/>
    <w:rsid w:val="009B361B"/>
    <w:rPr>
      <w:rFonts w:cs="Times New Roman"/>
    </w:rPr>
  </w:style>
  <w:style w:type="character" w:customStyle="1" w:styleId="ListLabel8">
    <w:name w:val="ListLabel 8"/>
    <w:uiPriority w:val="99"/>
    <w:rsid w:val="009B361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5D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5D63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AA5D6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56C4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56C49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B3DD7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9E5"/>
    <w:rPr>
      <w:rFonts w:ascii="Tahoma" w:hAnsi="Tahoma" w:cs="Tahoma"/>
      <w:sz w:val="16"/>
      <w:szCs w:val="1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B85B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jrc/en/publication/eur-scientific-and-technical-research-reports/digcomp-20-digital-competence-framework-citizens-update-phase-1-conceptual-reference-model" TargetMode="External"/><Relationship Id="rId1" Type="http://schemas.openxmlformats.org/officeDocument/2006/relationships/hyperlink" Target="http://www.co-alternativ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1829-9382-48FD-99CF-166698D0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3537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Pochelu</dc:creator>
  <cp:lastModifiedBy>unknown unknown</cp:lastModifiedBy>
  <cp:revision>3</cp:revision>
  <cp:lastPrinted>2019-03-11T15:00:00Z</cp:lastPrinted>
  <dcterms:created xsi:type="dcterms:W3CDTF">2019-03-29T16:11:00Z</dcterms:created>
  <dcterms:modified xsi:type="dcterms:W3CDTF">2019-05-14T14:14:00Z</dcterms:modified>
</cp:coreProperties>
</file>